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B48A" w14:textId="77777777" w:rsidR="00E27744" w:rsidRDefault="00E27744">
      <w:pPr>
        <w:pStyle w:val="BodyText"/>
        <w:spacing w:before="3"/>
        <w:rPr>
          <w:rFonts w:ascii="Times New Roman"/>
          <w:sz w:val="22"/>
        </w:rPr>
      </w:pPr>
    </w:p>
    <w:p w14:paraId="1AD3C144" w14:textId="7787D85F" w:rsidR="00E27744" w:rsidRDefault="00EB03DB">
      <w:pPr>
        <w:spacing w:before="89"/>
        <w:ind w:left="1863" w:right="1765"/>
        <w:jc w:val="center"/>
        <w:rPr>
          <w:rFonts w:ascii="Cambria"/>
          <w:b/>
          <w:i/>
          <w:sz w:val="42"/>
        </w:rPr>
      </w:pPr>
      <w:r>
        <w:rPr>
          <w:rFonts w:ascii="Cambria"/>
          <w:b/>
          <w:i/>
          <w:color w:val="006892"/>
          <w:spacing w:val="2"/>
          <w:w w:val="95"/>
          <w:sz w:val="42"/>
        </w:rPr>
        <w:t>Llamadas</w:t>
      </w:r>
      <w:r>
        <w:rPr>
          <w:rFonts w:ascii="Cambria"/>
          <w:b/>
          <w:i/>
          <w:color w:val="006892"/>
          <w:spacing w:val="1"/>
          <w:w w:val="95"/>
          <w:sz w:val="42"/>
        </w:rPr>
        <w:t xml:space="preserve"> </w:t>
      </w:r>
      <w:r>
        <w:rPr>
          <w:rFonts w:ascii="Cambria"/>
          <w:b/>
          <w:i/>
          <w:color w:val="006892"/>
          <w:w w:val="95"/>
          <w:sz w:val="42"/>
        </w:rPr>
        <w:t>nuevamente</w:t>
      </w:r>
    </w:p>
    <w:p w14:paraId="48AA0AD8" w14:textId="77777777" w:rsidR="00E27744" w:rsidRDefault="00EB03DB">
      <w:pPr>
        <w:spacing w:before="128" w:line="259" w:lineRule="auto"/>
        <w:ind w:left="1863" w:right="185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6892"/>
          <w:w w:val="105"/>
          <w:sz w:val="28"/>
        </w:rPr>
        <w:t>Un servicio de Ofrendas de Gracias para Mujeres de la ELCA 2019–2020</w:t>
      </w:r>
    </w:p>
    <w:p w14:paraId="3E6EE2B3" w14:textId="77777777" w:rsidR="00E27744" w:rsidRDefault="00E27744">
      <w:pPr>
        <w:pStyle w:val="BodyText"/>
        <w:spacing w:before="8"/>
        <w:rPr>
          <w:rFonts w:ascii="Calibri"/>
          <w:b/>
          <w:sz w:val="25"/>
        </w:rPr>
      </w:pPr>
    </w:p>
    <w:p w14:paraId="3EFBCBE3" w14:textId="77777777" w:rsidR="00E27744" w:rsidRDefault="00E27744">
      <w:pPr>
        <w:rPr>
          <w:rFonts w:ascii="Calibri"/>
          <w:sz w:val="25"/>
        </w:rPr>
        <w:sectPr w:rsidR="00E27744">
          <w:footerReference w:type="default" r:id="rId6"/>
          <w:type w:val="continuous"/>
          <w:pgSz w:w="12240" w:h="15840"/>
          <w:pgMar w:top="720" w:right="620" w:bottom="920" w:left="620" w:header="720" w:footer="737" w:gutter="0"/>
          <w:cols w:space="720"/>
        </w:sectPr>
      </w:pPr>
    </w:p>
    <w:p w14:paraId="5CC99BA7" w14:textId="77777777" w:rsidR="00E27744" w:rsidRDefault="00EB03DB">
      <w:pPr>
        <w:pStyle w:val="Heading1"/>
        <w:spacing w:before="98"/>
        <w:ind w:left="370"/>
      </w:pPr>
      <w:r>
        <w:rPr>
          <w:color w:val="006892"/>
        </w:rPr>
        <w:t>ENCUENTRO</w:t>
      </w:r>
    </w:p>
    <w:p w14:paraId="3D654DDA" w14:textId="77777777" w:rsidR="00E27744" w:rsidRDefault="00EB03DB">
      <w:pPr>
        <w:pStyle w:val="Heading2"/>
        <w:spacing w:before="44"/>
        <w:ind w:left="370"/>
      </w:pPr>
      <w:r>
        <w:rPr>
          <w:color w:val="006892"/>
        </w:rPr>
        <w:t>Canto  de entrada</w:t>
      </w:r>
    </w:p>
    <w:p w14:paraId="72688B85" w14:textId="77777777" w:rsidR="00E27744" w:rsidRDefault="00EB03DB">
      <w:pPr>
        <w:spacing w:before="26"/>
        <w:ind w:left="370"/>
        <w:rPr>
          <w:sz w:val="21"/>
        </w:rPr>
      </w:pPr>
      <w:r>
        <w:rPr>
          <w:w w:val="115"/>
          <w:sz w:val="21"/>
        </w:rPr>
        <w:t>Envía, Señor tu Espíritu (</w:t>
      </w:r>
      <w:r>
        <w:rPr>
          <w:i/>
          <w:w w:val="115"/>
          <w:sz w:val="21"/>
        </w:rPr>
        <w:t xml:space="preserve">Libro de Liturgia y Cántico </w:t>
      </w:r>
      <w:r>
        <w:rPr>
          <w:w w:val="115"/>
          <w:sz w:val="21"/>
        </w:rPr>
        <w:t>365)</w:t>
      </w:r>
    </w:p>
    <w:p w14:paraId="2FBD59AA" w14:textId="77777777" w:rsidR="00E27744" w:rsidRDefault="00E27744">
      <w:pPr>
        <w:pStyle w:val="BodyText"/>
        <w:spacing w:before="10"/>
        <w:rPr>
          <w:sz w:val="31"/>
        </w:rPr>
      </w:pPr>
    </w:p>
    <w:p w14:paraId="0E259B6A" w14:textId="77777777" w:rsidR="00E27744" w:rsidRDefault="00EB03DB">
      <w:pPr>
        <w:pStyle w:val="Heading1"/>
        <w:spacing w:before="1"/>
        <w:ind w:left="370"/>
      </w:pPr>
      <w:r>
        <w:rPr>
          <w:color w:val="006892"/>
          <w:w w:val="105"/>
        </w:rPr>
        <w:t>ACCIÓN DE GRACIAS POR EL BAUTISMO</w:t>
      </w:r>
    </w:p>
    <w:p w14:paraId="53C7DE04" w14:textId="77777777" w:rsidR="00E27744" w:rsidRDefault="00EB03DB">
      <w:pPr>
        <w:pStyle w:val="BodyText"/>
        <w:spacing w:before="47" w:line="278" w:lineRule="auto"/>
        <w:ind w:left="370"/>
        <w:rPr>
          <w:rFonts w:ascii="Calibri" w:hAnsi="Calibri"/>
          <w:b/>
        </w:rPr>
      </w:pPr>
      <w:r>
        <w:rPr>
          <w:w w:val="115"/>
        </w:rPr>
        <w:t xml:space="preserve">Bendito sea el Dios Uno y Trino, la fuente del agua de vida, la roca que nos dio la vida, la luz y la salvación. </w:t>
      </w:r>
      <w:r>
        <w:rPr>
          <w:rFonts w:ascii="Calibri" w:hAnsi="Calibri"/>
          <w:b/>
          <w:color w:val="006892"/>
          <w:w w:val="115"/>
        </w:rPr>
        <w:t>Amén.</w:t>
      </w:r>
    </w:p>
    <w:p w14:paraId="359D153F" w14:textId="77777777" w:rsidR="00E27744" w:rsidRDefault="00EB03DB">
      <w:pPr>
        <w:pStyle w:val="BodyText"/>
        <w:spacing w:before="165" w:line="278" w:lineRule="auto"/>
        <w:ind w:left="370" w:right="166"/>
      </w:pPr>
      <w:r>
        <w:rPr>
          <w:w w:val="115"/>
        </w:rPr>
        <w:t>Unidas a Cristo en las aguas del bautismo, vestidas con la misericordia y el perdón de Dios. Déjanos agradecerte por el don del  bautismo</w:t>
      </w:r>
      <w:r>
        <w:rPr>
          <w:w w:val="115"/>
        </w:rPr>
        <w:t>.</w:t>
      </w:r>
    </w:p>
    <w:p w14:paraId="6644EAE6" w14:textId="77777777" w:rsidR="00E27744" w:rsidRDefault="00EB03DB">
      <w:pPr>
        <w:pStyle w:val="BodyText"/>
        <w:spacing w:line="278" w:lineRule="auto"/>
        <w:ind w:left="370"/>
      </w:pPr>
      <w:r>
        <w:rPr>
          <w:w w:val="115"/>
        </w:rPr>
        <w:t>Santo Dios, santo y misericordioso, santo y poderoso, eres el río de la vida, eres la fuente eterna, eres la llama del renacimiento.</w:t>
      </w:r>
    </w:p>
    <w:p w14:paraId="7CF471A9" w14:textId="77777777" w:rsidR="00E27744" w:rsidRDefault="00EB03DB">
      <w:pPr>
        <w:pStyle w:val="BodyText"/>
        <w:spacing w:line="278" w:lineRule="auto"/>
        <w:ind w:left="370"/>
      </w:pPr>
      <w:r>
        <w:rPr>
          <w:w w:val="115"/>
        </w:rPr>
        <w:t>Te glorificamos por los océanos y lagos, por los ríos y arroyos, por (puede nombrar lagos y ríos locales aquí.)</w:t>
      </w:r>
    </w:p>
    <w:p w14:paraId="48B9671E" w14:textId="77777777" w:rsidR="00E27744" w:rsidRDefault="00EB03DB">
      <w:pPr>
        <w:pStyle w:val="BodyText"/>
        <w:spacing w:before="1" w:line="278" w:lineRule="auto"/>
        <w:ind w:left="370" w:right="335"/>
      </w:pPr>
      <w:r>
        <w:rPr>
          <w:spacing w:val="-8"/>
          <w:w w:val="115"/>
        </w:rPr>
        <w:t xml:space="preserve">Te </w:t>
      </w:r>
      <w:r>
        <w:rPr>
          <w:w w:val="115"/>
        </w:rPr>
        <w:t>honram</w:t>
      </w:r>
      <w:r>
        <w:rPr>
          <w:w w:val="115"/>
        </w:rPr>
        <w:t xml:space="preserve">os por las nubes y la lluvia, por el rocío y la nieve. </w:t>
      </w:r>
      <w:r>
        <w:rPr>
          <w:spacing w:val="-5"/>
          <w:w w:val="115"/>
        </w:rPr>
        <w:t xml:space="preserve">Tus </w:t>
      </w:r>
      <w:r>
        <w:rPr>
          <w:w w:val="115"/>
        </w:rPr>
        <w:t>aguas nos sustentan, nos rodean y nos cubren: nuestra vida nace en Ti. Tú eres la fuente de resurrección.</w:t>
      </w:r>
    </w:p>
    <w:p w14:paraId="0BB5B428" w14:textId="77777777" w:rsidR="00E27744" w:rsidRDefault="00EB03DB">
      <w:pPr>
        <w:pStyle w:val="BodyText"/>
        <w:spacing w:line="278" w:lineRule="auto"/>
        <w:ind w:left="370" w:right="58"/>
      </w:pPr>
      <w:r>
        <w:rPr>
          <w:w w:val="115"/>
        </w:rPr>
        <w:t>Alabado seas por tus aguas salvadoras: Noé, su familia y los animales sobreviven el diluvio</w:t>
      </w:r>
      <w:r>
        <w:rPr>
          <w:w w:val="115"/>
        </w:rPr>
        <w:t xml:space="preserve">. Agar descubre tu pozo. Los israelitas escapan a través del </w:t>
      </w:r>
      <w:r>
        <w:rPr>
          <w:spacing w:val="-3"/>
          <w:w w:val="115"/>
        </w:rPr>
        <w:t xml:space="preserve">mar, </w:t>
      </w:r>
      <w:r>
        <w:rPr>
          <w:w w:val="115"/>
        </w:rPr>
        <w:t>y beben de tu agua que brota de las rocas. Naamán es curado de su lepra, y la mujer samaritana nunca más volverá a tener</w:t>
      </w:r>
      <w:r>
        <w:rPr>
          <w:spacing w:val="18"/>
          <w:w w:val="115"/>
        </w:rPr>
        <w:t xml:space="preserve"> </w:t>
      </w:r>
      <w:r>
        <w:rPr>
          <w:w w:val="115"/>
        </w:rPr>
        <w:t>sed.</w:t>
      </w:r>
    </w:p>
    <w:p w14:paraId="54CD163B" w14:textId="77777777" w:rsidR="00E27744" w:rsidRDefault="00EB03DB">
      <w:pPr>
        <w:pStyle w:val="BodyText"/>
        <w:spacing w:line="278" w:lineRule="auto"/>
        <w:ind w:left="370" w:right="166"/>
      </w:pPr>
      <w:r>
        <w:rPr>
          <w:spacing w:val="-8"/>
          <w:w w:val="115"/>
        </w:rPr>
        <w:t xml:space="preserve">Te </w:t>
      </w:r>
      <w:r>
        <w:rPr>
          <w:w w:val="115"/>
        </w:rPr>
        <w:t>alabamos por el agua del bautismo y por tu Palabra que nos sa</w:t>
      </w:r>
      <w:r>
        <w:rPr>
          <w:w w:val="115"/>
        </w:rPr>
        <w:t>lva en este sacramento. Insufla tu espíritu en los que estamos reunidos aquí y en toda tu amada creación.</w:t>
      </w:r>
    </w:p>
    <w:p w14:paraId="5ADABC02" w14:textId="77777777" w:rsidR="00E27744" w:rsidRDefault="00EB03DB">
      <w:pPr>
        <w:pStyle w:val="BodyText"/>
        <w:spacing w:before="108" w:line="278" w:lineRule="auto"/>
        <w:ind w:left="197" w:right="610"/>
      </w:pPr>
      <w:r>
        <w:br w:type="column"/>
      </w:r>
      <w:r>
        <w:rPr>
          <w:w w:val="115"/>
        </w:rPr>
        <w:t>Ilumina nuestros días. Anima nuestros huesos. Seca nuestras lágrimas. Lava el pecado que está dentro de nosotros, y ahoga el mal que nos</w:t>
      </w:r>
      <w:r>
        <w:rPr>
          <w:spacing w:val="50"/>
          <w:w w:val="115"/>
        </w:rPr>
        <w:t xml:space="preserve"> </w:t>
      </w:r>
      <w:r>
        <w:rPr>
          <w:w w:val="115"/>
        </w:rPr>
        <w:t>rodea.</w:t>
      </w:r>
    </w:p>
    <w:p w14:paraId="146B8C1E" w14:textId="77777777" w:rsidR="00E27744" w:rsidRDefault="00EB03DB">
      <w:pPr>
        <w:pStyle w:val="BodyText"/>
        <w:spacing w:before="180" w:line="278" w:lineRule="auto"/>
        <w:ind w:left="197" w:right="610"/>
      </w:pPr>
      <w:r>
        <w:rPr>
          <w:w w:val="115"/>
        </w:rPr>
        <w:t>Satis</w:t>
      </w:r>
      <w:r>
        <w:rPr>
          <w:w w:val="115"/>
        </w:rPr>
        <w:t>face nuestra sed toda con tu agua de vida, Jesucristo, nuestro Salvador, que vive y reina contigo y con el Espíritu Santo, un solo Dios, ahora y por siempre.</w:t>
      </w:r>
    </w:p>
    <w:p w14:paraId="7CEB2A3E" w14:textId="77777777" w:rsidR="00E27744" w:rsidRDefault="00EB03DB">
      <w:pPr>
        <w:pStyle w:val="Heading2"/>
        <w:spacing w:before="177"/>
      </w:pPr>
      <w:r>
        <w:rPr>
          <w:color w:val="006892"/>
        </w:rPr>
        <w:t>Amén.</w:t>
      </w:r>
    </w:p>
    <w:p w14:paraId="64C09A70" w14:textId="77777777" w:rsidR="00E27744" w:rsidRDefault="00EB03DB">
      <w:pPr>
        <w:spacing w:before="203"/>
        <w:ind w:left="197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892"/>
          <w:sz w:val="21"/>
        </w:rPr>
        <w:t>Canto  de rocío</w:t>
      </w:r>
    </w:p>
    <w:p w14:paraId="4BF195BA" w14:textId="77777777" w:rsidR="00E27744" w:rsidRDefault="00EB03DB">
      <w:pPr>
        <w:spacing w:before="26"/>
        <w:ind w:left="197"/>
        <w:rPr>
          <w:sz w:val="21"/>
        </w:rPr>
      </w:pPr>
      <w:r>
        <w:rPr>
          <w:w w:val="115"/>
          <w:sz w:val="21"/>
        </w:rPr>
        <w:t>Soplo de Dios  (</w:t>
      </w:r>
      <w:r>
        <w:rPr>
          <w:i/>
          <w:w w:val="115"/>
          <w:sz w:val="21"/>
        </w:rPr>
        <w:t xml:space="preserve">Libro de Liturgia y Cántico </w:t>
      </w:r>
      <w:r>
        <w:rPr>
          <w:w w:val="115"/>
          <w:sz w:val="21"/>
        </w:rPr>
        <w:t>368)</w:t>
      </w:r>
    </w:p>
    <w:p w14:paraId="0E09CEA6" w14:textId="77777777" w:rsidR="00E27744" w:rsidRDefault="00E27744">
      <w:pPr>
        <w:pStyle w:val="BodyText"/>
        <w:spacing w:before="2"/>
        <w:rPr>
          <w:sz w:val="32"/>
        </w:rPr>
      </w:pPr>
    </w:p>
    <w:p w14:paraId="2949741F" w14:textId="77777777" w:rsidR="00E27744" w:rsidRDefault="00EB03DB">
      <w:pPr>
        <w:pStyle w:val="Heading1"/>
      </w:pPr>
      <w:r>
        <w:rPr>
          <w:color w:val="006892"/>
        </w:rPr>
        <w:t>ORACIÓN  DEL DÍA</w:t>
      </w:r>
    </w:p>
    <w:p w14:paraId="01F89D7C" w14:textId="77777777" w:rsidR="00E27744" w:rsidRDefault="00EB03DB">
      <w:pPr>
        <w:pStyle w:val="BodyText"/>
        <w:spacing w:before="47"/>
        <w:ind w:left="197"/>
      </w:pPr>
      <w:r>
        <w:rPr>
          <w:w w:val="115"/>
        </w:rPr>
        <w:t>Renovando a Dios, derrama tu poder y ven.</w:t>
      </w:r>
    </w:p>
    <w:p w14:paraId="39BE57D1" w14:textId="77777777" w:rsidR="00E27744" w:rsidRDefault="00EB03DB">
      <w:pPr>
        <w:pStyle w:val="BodyText"/>
        <w:spacing w:before="38" w:line="278" w:lineRule="auto"/>
        <w:ind w:left="197" w:right="372"/>
      </w:pPr>
      <w:r>
        <w:rPr>
          <w:w w:val="115"/>
        </w:rPr>
        <w:t>Nos reclamas en las aguas del bautismo y nos convocas a ser tus hijos queridos. Que el agua sea nuestra señal siempre presente de que siempre haces que todo sea nuevo. Renuévanos con las buenas not</w:t>
      </w:r>
      <w:r>
        <w:rPr>
          <w:w w:val="115"/>
        </w:rPr>
        <w:t>icias del amor  de Cristo y úngenos con tu Espíritu Santo, para que podamos conocer la plenitud de la nueva vida que nos preparas en tu reino. En el nombre de Cristo,</w:t>
      </w:r>
      <w:r>
        <w:rPr>
          <w:spacing w:val="38"/>
          <w:w w:val="115"/>
        </w:rPr>
        <w:t xml:space="preserve"> </w:t>
      </w:r>
      <w:r>
        <w:rPr>
          <w:w w:val="115"/>
        </w:rPr>
        <w:t>oramos.</w:t>
      </w:r>
    </w:p>
    <w:p w14:paraId="563BC87D" w14:textId="77777777" w:rsidR="00E27744" w:rsidRDefault="00EB03DB">
      <w:pPr>
        <w:pStyle w:val="Heading2"/>
        <w:spacing w:line="254" w:lineRule="exact"/>
      </w:pPr>
      <w:r>
        <w:rPr>
          <w:color w:val="006892"/>
        </w:rPr>
        <w:t>Amén.</w:t>
      </w:r>
    </w:p>
    <w:p w14:paraId="4E8752E7" w14:textId="77777777" w:rsidR="00E27744" w:rsidRDefault="00E27744">
      <w:pPr>
        <w:spacing w:line="254" w:lineRule="exact"/>
        <w:sectPr w:rsidR="00E27744">
          <w:type w:val="continuous"/>
          <w:pgSz w:w="12240" w:h="15840"/>
          <w:pgMar w:top="720" w:right="620" w:bottom="920" w:left="620" w:header="720" w:footer="720" w:gutter="0"/>
          <w:cols w:num="2" w:space="720" w:equalWidth="0">
            <w:col w:w="5383" w:space="40"/>
            <w:col w:w="5577"/>
          </w:cols>
        </w:sectPr>
      </w:pPr>
    </w:p>
    <w:p w14:paraId="38844C8C" w14:textId="77777777" w:rsidR="00E27744" w:rsidRDefault="00EB03DB">
      <w:pPr>
        <w:pStyle w:val="BodyText"/>
        <w:spacing w:before="0"/>
        <w:rPr>
          <w:rFonts w:ascii="Calibri"/>
          <w:b/>
          <w:sz w:val="20"/>
        </w:rPr>
      </w:pPr>
      <w:r>
        <w:pict w14:anchorId="51AFB88E">
          <v:rect id="_x0000_s1030" style="position:absolute;margin-left:36pt;margin-top:36pt;width:540pt;height:656.65pt;z-index:-5776;mso-position-horizontal-relative:page;mso-position-vertical-relative:page" fillcolor="#ddeaf2" stroked="f">
            <w10:wrap anchorx="page" anchory="page"/>
          </v:rect>
        </w:pict>
      </w:r>
    </w:p>
    <w:p w14:paraId="46796E87" w14:textId="77777777" w:rsidR="00E27744" w:rsidRDefault="00E27744">
      <w:pPr>
        <w:pStyle w:val="BodyText"/>
        <w:spacing w:before="1"/>
        <w:rPr>
          <w:rFonts w:ascii="Calibri"/>
          <w:b/>
          <w:sz w:val="19"/>
        </w:rPr>
      </w:pPr>
    </w:p>
    <w:p w14:paraId="3B91F873" w14:textId="77777777" w:rsidR="00E27744" w:rsidRDefault="00EB03DB">
      <w:pPr>
        <w:spacing w:before="98" w:line="261" w:lineRule="auto"/>
        <w:ind w:left="895" w:right="891"/>
        <w:jc w:val="center"/>
        <w:rPr>
          <w:rFonts w:ascii="Calibri" w:hAnsi="Calibri"/>
          <w:b/>
          <w:sz w:val="18"/>
        </w:rPr>
      </w:pPr>
      <w:r>
        <w:pict w14:anchorId="5D47FCA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2pt;margin-top:-149.45pt;width:250.5pt;height:144.45pt;z-index:1048;mso-position-horizontal-relative:page" fillcolor="#5ba3c4" stroked="f">
            <v:textbox inset="0,0,0,0">
              <w:txbxContent>
                <w:p w14:paraId="6BECC1E0" w14:textId="77777777" w:rsidR="00E27744" w:rsidRDefault="00EB03DB">
                  <w:pPr>
                    <w:spacing w:before="200" w:line="285" w:lineRule="auto"/>
                    <w:ind w:left="180" w:right="372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105"/>
                    </w:rPr>
                    <w:t>¿Está buscando una alternativa a un servicio de culto completo? Piense en la posibilidad de usar una devoción de Ofrenda de Gracias en</w:t>
                  </w:r>
                </w:p>
                <w:p w14:paraId="74D692ED" w14:textId="77777777" w:rsidR="00E27744" w:rsidRDefault="00EB03DB">
                  <w:pPr>
                    <w:spacing w:line="285" w:lineRule="auto"/>
                    <w:ind w:left="180" w:right="17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105"/>
                    </w:rPr>
                    <w:t>la reunión de su círculo u otro encuentro en el que recaude la ofrenda de gracias. Incluya las oraciones de este servicio</w:t>
                  </w:r>
                  <w:r>
                    <w:rPr>
                      <w:rFonts w:ascii="Calibri" w:hAnsi="Calibri"/>
                      <w:b/>
                      <w:color w:val="FFFFFF"/>
                      <w:w w:val="105"/>
                    </w:rPr>
                    <w:t xml:space="preserve"> o use “Todo acerca de las Ofrendas de Gracias”, un recurso gratuito en línea sobre la historia de las ofrendas de gracias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color w:val="006892"/>
          <w:w w:val="105"/>
          <w:sz w:val="18"/>
        </w:rPr>
        <w:t>Copyright</w:t>
      </w:r>
      <w:r>
        <w:rPr>
          <w:rFonts w:ascii="Calibri" w:hAnsi="Calibri"/>
          <w:b/>
          <w:color w:val="006892"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©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2019</w:t>
      </w:r>
      <w:r>
        <w:rPr>
          <w:rFonts w:ascii="Calibri" w:hAnsi="Calibri"/>
          <w:b/>
          <w:color w:val="006892"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Women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of</w:t>
      </w:r>
      <w:r>
        <w:rPr>
          <w:rFonts w:ascii="Calibri" w:hAnsi="Calibri"/>
          <w:b/>
          <w:color w:val="006892"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the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Evangelical</w:t>
      </w:r>
      <w:r>
        <w:rPr>
          <w:rFonts w:ascii="Calibri" w:hAnsi="Calibri"/>
          <w:b/>
          <w:color w:val="006892"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Lutheran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Church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in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America.</w:t>
      </w:r>
      <w:r>
        <w:rPr>
          <w:rFonts w:ascii="Calibri" w:hAnsi="Calibri"/>
          <w:b/>
          <w:color w:val="006892"/>
          <w:spacing w:val="-11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Se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autoriza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la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reproducción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total</w:t>
      </w:r>
      <w:r>
        <w:rPr>
          <w:rFonts w:ascii="Calibri" w:hAnsi="Calibri"/>
          <w:b/>
          <w:color w:val="006892"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o</w:t>
      </w:r>
      <w:r>
        <w:rPr>
          <w:rFonts w:ascii="Calibri" w:hAnsi="Calibri"/>
          <w:b/>
          <w:color w:val="006892"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parcial</w:t>
      </w:r>
      <w:r>
        <w:rPr>
          <w:rFonts w:ascii="Calibri" w:hAnsi="Calibri"/>
          <w:b/>
          <w:color w:val="006892"/>
          <w:spacing w:val="-10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de este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servicio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para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su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uso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por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parte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de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Mujeres</w:t>
      </w:r>
      <w:r>
        <w:rPr>
          <w:rFonts w:ascii="Calibri" w:hAnsi="Calibri"/>
          <w:b/>
          <w:color w:val="006892"/>
          <w:spacing w:val="-4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de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la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ELCA,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siempre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que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las</w:t>
      </w:r>
      <w:r>
        <w:rPr>
          <w:rFonts w:ascii="Calibri" w:hAnsi="Calibri"/>
          <w:b/>
          <w:color w:val="006892"/>
          <w:spacing w:val="-4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copias</w:t>
      </w:r>
      <w:r>
        <w:rPr>
          <w:rFonts w:ascii="Calibri" w:hAnsi="Calibri"/>
          <w:b/>
          <w:color w:val="006892"/>
          <w:spacing w:val="-4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sean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para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uso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exclusivamente</w:t>
      </w:r>
      <w:r>
        <w:rPr>
          <w:rFonts w:ascii="Calibri" w:hAnsi="Calibri"/>
          <w:b/>
          <w:color w:val="006892"/>
          <w:spacing w:val="-3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local y que cada copia contenga el aviso de</w:t>
      </w:r>
      <w:r>
        <w:rPr>
          <w:rFonts w:ascii="Calibri" w:hAnsi="Calibri"/>
          <w:b/>
          <w:color w:val="006892"/>
          <w:spacing w:val="-18"/>
          <w:w w:val="105"/>
          <w:sz w:val="18"/>
        </w:rPr>
        <w:t xml:space="preserve"> </w:t>
      </w:r>
      <w:r>
        <w:rPr>
          <w:rFonts w:ascii="Calibri" w:hAnsi="Calibri"/>
          <w:b/>
          <w:color w:val="006892"/>
          <w:w w:val="105"/>
          <w:sz w:val="18"/>
        </w:rPr>
        <w:t>copyright.</w:t>
      </w:r>
    </w:p>
    <w:p w14:paraId="69F53196" w14:textId="77777777" w:rsidR="00E27744" w:rsidRDefault="00E27744">
      <w:pPr>
        <w:spacing w:line="261" w:lineRule="auto"/>
        <w:jc w:val="center"/>
        <w:rPr>
          <w:rFonts w:ascii="Calibri" w:hAnsi="Calibri"/>
          <w:sz w:val="18"/>
        </w:rPr>
        <w:sectPr w:rsidR="00E27744">
          <w:type w:val="continuous"/>
          <w:pgSz w:w="12240" w:h="15840"/>
          <w:pgMar w:top="720" w:right="620" w:bottom="920" w:left="620" w:header="720" w:footer="720" w:gutter="0"/>
          <w:cols w:space="720"/>
        </w:sectPr>
      </w:pPr>
    </w:p>
    <w:p w14:paraId="7E7C3136" w14:textId="77777777" w:rsidR="00E27744" w:rsidRDefault="00E27744">
      <w:pPr>
        <w:pStyle w:val="BodyText"/>
        <w:spacing w:before="8"/>
        <w:rPr>
          <w:rFonts w:ascii="Calibri"/>
          <w:b/>
          <w:sz w:val="10"/>
        </w:rPr>
      </w:pPr>
    </w:p>
    <w:p w14:paraId="7D78F021" w14:textId="77777777" w:rsidR="00E27744" w:rsidRDefault="00E27744">
      <w:pPr>
        <w:rPr>
          <w:rFonts w:ascii="Calibri"/>
          <w:sz w:val="10"/>
        </w:rPr>
        <w:sectPr w:rsidR="00E27744">
          <w:pgSz w:w="12240" w:h="15840"/>
          <w:pgMar w:top="720" w:right="620" w:bottom="920" w:left="600" w:header="0" w:footer="737" w:gutter="0"/>
          <w:cols w:space="720"/>
        </w:sectPr>
      </w:pPr>
    </w:p>
    <w:p w14:paraId="23A12A96" w14:textId="77777777" w:rsidR="00E27744" w:rsidRDefault="00EB03DB">
      <w:pPr>
        <w:pStyle w:val="Heading1"/>
        <w:spacing w:before="97"/>
        <w:ind w:left="377"/>
      </w:pPr>
      <w:r>
        <w:pict w14:anchorId="2DB436B6">
          <v:rect id="_x0000_s1028" style="position:absolute;left:0;text-align:left;margin-left:35.35pt;margin-top:36pt;width:540pt;height:656.65pt;z-index:-5728;mso-position-horizontal-relative:page;mso-position-vertical-relative:page" fillcolor="#ddeaf2" stroked="f">
            <w10:wrap anchorx="page" anchory="page"/>
          </v:rect>
        </w:pict>
      </w:r>
      <w:r>
        <w:rPr>
          <w:color w:val="006892"/>
        </w:rPr>
        <w:t>*PALABRA</w:t>
      </w:r>
    </w:p>
    <w:p w14:paraId="78EB750F" w14:textId="77777777" w:rsidR="00E27744" w:rsidRDefault="00EB03DB">
      <w:pPr>
        <w:spacing w:before="133" w:line="271" w:lineRule="auto"/>
        <w:ind w:left="377" w:right="3438"/>
        <w:rPr>
          <w:i/>
          <w:sz w:val="21"/>
        </w:rPr>
      </w:pPr>
      <w:r>
        <w:rPr>
          <w:rFonts w:ascii="Calibri" w:hAnsi="Calibri"/>
          <w:b/>
          <w:color w:val="006892"/>
          <w:w w:val="105"/>
          <w:sz w:val="21"/>
        </w:rPr>
        <w:t xml:space="preserve">Primera lectura </w:t>
      </w:r>
      <w:r>
        <w:rPr>
          <w:w w:val="110"/>
          <w:sz w:val="21"/>
        </w:rPr>
        <w:t xml:space="preserve">Éxodo 17:1-7 </w:t>
      </w:r>
      <w:r>
        <w:rPr>
          <w:i/>
          <w:w w:val="110"/>
          <w:sz w:val="21"/>
        </w:rPr>
        <w:t>Agua de la  roca</w:t>
      </w:r>
    </w:p>
    <w:p w14:paraId="7BF6C5F8" w14:textId="77777777" w:rsidR="00E27744" w:rsidRDefault="00EB03DB">
      <w:pPr>
        <w:pStyle w:val="Heading2"/>
        <w:spacing w:before="184"/>
        <w:ind w:left="377"/>
      </w:pPr>
      <w:r>
        <w:rPr>
          <w:color w:val="006892"/>
          <w:w w:val="105"/>
        </w:rPr>
        <w:t>Salmo</w:t>
      </w:r>
    </w:p>
    <w:p w14:paraId="4515AF4F" w14:textId="77777777" w:rsidR="00E27744" w:rsidRDefault="00EB03DB">
      <w:pPr>
        <w:pStyle w:val="BodyText"/>
        <w:spacing w:before="26"/>
        <w:ind w:left="377"/>
      </w:pPr>
      <w:r>
        <w:rPr>
          <w:w w:val="110"/>
        </w:rPr>
        <w:t>Salmo 104</w:t>
      </w:r>
    </w:p>
    <w:p w14:paraId="6BF3390C" w14:textId="77777777" w:rsidR="00E27744" w:rsidRDefault="00EB03DB">
      <w:pPr>
        <w:pStyle w:val="Heading2"/>
        <w:spacing w:before="215"/>
        <w:ind w:left="377"/>
      </w:pPr>
      <w:r>
        <w:rPr>
          <w:color w:val="006892"/>
          <w:w w:val="105"/>
        </w:rPr>
        <w:t>Segunda lectura</w:t>
      </w:r>
    </w:p>
    <w:p w14:paraId="6CE068E8" w14:textId="77777777" w:rsidR="00E27744" w:rsidRDefault="00EB03DB">
      <w:pPr>
        <w:pStyle w:val="BodyText"/>
        <w:spacing w:before="26"/>
        <w:ind w:left="377"/>
      </w:pPr>
      <w:r>
        <w:rPr>
          <w:w w:val="120"/>
        </w:rPr>
        <w:t>Tito 3:4-7</w:t>
      </w:r>
    </w:p>
    <w:p w14:paraId="78258DAE" w14:textId="77777777" w:rsidR="00E27744" w:rsidRDefault="00EB03DB">
      <w:pPr>
        <w:spacing w:before="38"/>
        <w:ind w:left="377"/>
        <w:rPr>
          <w:i/>
          <w:sz w:val="21"/>
        </w:rPr>
      </w:pPr>
      <w:r>
        <w:rPr>
          <w:i/>
          <w:w w:val="115"/>
          <w:sz w:val="21"/>
        </w:rPr>
        <w:t>Salvado por el agua y el Espíritu</w:t>
      </w:r>
    </w:p>
    <w:p w14:paraId="53B940B9" w14:textId="77777777" w:rsidR="00E27744" w:rsidRDefault="00EB03DB">
      <w:pPr>
        <w:pStyle w:val="Heading2"/>
        <w:spacing w:before="215"/>
        <w:ind w:left="377"/>
      </w:pPr>
      <w:r>
        <w:rPr>
          <w:color w:val="006892"/>
          <w:w w:val="105"/>
        </w:rPr>
        <w:t>Evangelio</w:t>
      </w:r>
    </w:p>
    <w:p w14:paraId="04F4E46F" w14:textId="77777777" w:rsidR="00E27744" w:rsidRDefault="00EB03DB">
      <w:pPr>
        <w:pStyle w:val="BodyText"/>
        <w:spacing w:before="26"/>
        <w:ind w:left="377"/>
      </w:pPr>
      <w:r>
        <w:rPr>
          <w:w w:val="110"/>
        </w:rPr>
        <w:t>Juan 4:15–26</w:t>
      </w:r>
    </w:p>
    <w:p w14:paraId="41EC2707" w14:textId="77777777" w:rsidR="00E27744" w:rsidRDefault="00EB03DB">
      <w:pPr>
        <w:spacing w:before="38"/>
        <w:ind w:left="377"/>
        <w:rPr>
          <w:i/>
          <w:sz w:val="21"/>
        </w:rPr>
      </w:pPr>
      <w:r>
        <w:rPr>
          <w:i/>
          <w:w w:val="115"/>
          <w:sz w:val="21"/>
        </w:rPr>
        <w:t>Mujer en el pozo</w:t>
      </w:r>
    </w:p>
    <w:p w14:paraId="1BA213EF" w14:textId="77777777" w:rsidR="00E27744" w:rsidRDefault="00EB03DB">
      <w:pPr>
        <w:pStyle w:val="Heading2"/>
        <w:spacing w:before="215"/>
        <w:ind w:left="377"/>
      </w:pPr>
      <w:r>
        <w:rPr>
          <w:color w:val="006892"/>
          <w:w w:val="105"/>
        </w:rPr>
        <w:t>Himno del día</w:t>
      </w:r>
    </w:p>
    <w:p w14:paraId="33E369E1" w14:textId="77777777" w:rsidR="00E27744" w:rsidRDefault="00EB03DB">
      <w:pPr>
        <w:spacing w:before="26"/>
        <w:ind w:left="377"/>
        <w:rPr>
          <w:sz w:val="21"/>
        </w:rPr>
      </w:pPr>
      <w:r>
        <w:rPr>
          <w:spacing w:val="-3"/>
          <w:w w:val="115"/>
          <w:sz w:val="21"/>
        </w:rPr>
        <w:t xml:space="preserve">Manantial </w:t>
      </w:r>
      <w:r>
        <w:rPr>
          <w:w w:val="115"/>
          <w:sz w:val="21"/>
        </w:rPr>
        <w:t xml:space="preserve">de </w:t>
      </w:r>
      <w:r>
        <w:rPr>
          <w:spacing w:val="-3"/>
          <w:w w:val="115"/>
          <w:sz w:val="21"/>
        </w:rPr>
        <w:t xml:space="preserve">vida </w:t>
      </w:r>
      <w:r>
        <w:rPr>
          <w:spacing w:val="-4"/>
          <w:w w:val="115"/>
          <w:sz w:val="21"/>
        </w:rPr>
        <w:t xml:space="preserve">nueva </w:t>
      </w:r>
      <w:r>
        <w:rPr>
          <w:spacing w:val="-3"/>
          <w:w w:val="115"/>
          <w:sz w:val="21"/>
        </w:rPr>
        <w:t>(</w:t>
      </w:r>
      <w:r>
        <w:rPr>
          <w:i/>
          <w:spacing w:val="-3"/>
          <w:w w:val="115"/>
          <w:sz w:val="21"/>
        </w:rPr>
        <w:t xml:space="preserve">Libro </w:t>
      </w:r>
      <w:r>
        <w:rPr>
          <w:i/>
          <w:w w:val="115"/>
          <w:sz w:val="21"/>
        </w:rPr>
        <w:t xml:space="preserve">de </w:t>
      </w:r>
      <w:r>
        <w:rPr>
          <w:i/>
          <w:spacing w:val="-3"/>
          <w:w w:val="115"/>
          <w:sz w:val="21"/>
        </w:rPr>
        <w:t xml:space="preserve">Liturgia </w:t>
      </w:r>
      <w:r>
        <w:rPr>
          <w:i/>
          <w:w w:val="115"/>
          <w:sz w:val="21"/>
        </w:rPr>
        <w:t xml:space="preserve">y </w:t>
      </w:r>
      <w:r>
        <w:rPr>
          <w:i/>
          <w:spacing w:val="-3"/>
          <w:w w:val="115"/>
          <w:sz w:val="21"/>
        </w:rPr>
        <w:t xml:space="preserve">Cántico </w:t>
      </w:r>
      <w:r>
        <w:rPr>
          <w:spacing w:val="-3"/>
          <w:w w:val="115"/>
          <w:sz w:val="21"/>
        </w:rPr>
        <w:t>379)</w:t>
      </w:r>
    </w:p>
    <w:p w14:paraId="36619D1A" w14:textId="77777777" w:rsidR="00E27744" w:rsidRDefault="00E27744">
      <w:pPr>
        <w:pStyle w:val="BodyText"/>
        <w:spacing w:before="0"/>
        <w:rPr>
          <w:sz w:val="32"/>
        </w:rPr>
      </w:pPr>
    </w:p>
    <w:p w14:paraId="59D4C968" w14:textId="77777777" w:rsidR="00E27744" w:rsidRDefault="00EB03DB">
      <w:pPr>
        <w:pStyle w:val="Heading1"/>
        <w:ind w:left="377"/>
      </w:pPr>
      <w:r>
        <w:rPr>
          <w:color w:val="006892"/>
        </w:rPr>
        <w:t>PLEGARIAS  DE  INTERCESIÓN</w:t>
      </w:r>
    </w:p>
    <w:p w14:paraId="533F8840" w14:textId="77777777" w:rsidR="00E27744" w:rsidRDefault="00EB03DB">
      <w:pPr>
        <w:pStyle w:val="BodyText"/>
        <w:spacing w:before="227" w:line="278" w:lineRule="auto"/>
        <w:ind w:left="377" w:right="90"/>
      </w:pPr>
      <w:r>
        <w:rPr>
          <w:w w:val="115"/>
        </w:rPr>
        <w:t>Congregados en el amante abrazo del Espíritu, oremos por la renovación de la iglesia, por los necesitados y por toda la creación de</w:t>
      </w:r>
      <w:r>
        <w:rPr>
          <w:spacing w:val="40"/>
          <w:w w:val="115"/>
        </w:rPr>
        <w:t xml:space="preserve"> </w:t>
      </w:r>
      <w:r>
        <w:rPr>
          <w:w w:val="115"/>
        </w:rPr>
        <w:t>Dios.</w:t>
      </w:r>
    </w:p>
    <w:p w14:paraId="475AE78D" w14:textId="77777777" w:rsidR="00E27744" w:rsidRDefault="00EB03DB">
      <w:pPr>
        <w:pStyle w:val="BodyText"/>
        <w:spacing w:line="278" w:lineRule="auto"/>
        <w:ind w:left="377" w:right="311"/>
      </w:pPr>
      <w:r>
        <w:rPr>
          <w:w w:val="115"/>
        </w:rPr>
        <w:t>Santo Dios, oramos por la unidad de la iglesia universal: Reúne a tu iglesia en una gran co</w:t>
      </w:r>
      <w:r>
        <w:rPr>
          <w:w w:val="115"/>
        </w:rPr>
        <w:t>mpañía de discípulos, siguiendo juntos a nuestro maestro Jesucristo en cada etapa de la vida, sirviendo juntos a la misión de Cristo en el mundo, y dando juntos testimonio de tu amor dondequiera que nos envíes.</w:t>
      </w:r>
    </w:p>
    <w:p w14:paraId="0571E012" w14:textId="77777777" w:rsidR="00E27744" w:rsidRDefault="00EB03DB">
      <w:pPr>
        <w:pStyle w:val="BodyText"/>
        <w:ind w:left="377"/>
      </w:pPr>
      <w:r>
        <w:rPr>
          <w:w w:val="115"/>
        </w:rPr>
        <w:t>Espíritu de gracia, renuévanos.</w:t>
      </w:r>
    </w:p>
    <w:p w14:paraId="7CADCFD4" w14:textId="77777777" w:rsidR="00E27744" w:rsidRDefault="00EB03DB">
      <w:pPr>
        <w:pStyle w:val="Heading2"/>
        <w:spacing w:before="36"/>
        <w:ind w:left="377"/>
      </w:pPr>
      <w:r>
        <w:rPr>
          <w:color w:val="006892"/>
          <w:w w:val="105"/>
        </w:rPr>
        <w:t>(Canto) Ven, ven, ven Espíritu Santo, ven.</w:t>
      </w:r>
    </w:p>
    <w:p w14:paraId="330AE82F" w14:textId="77777777" w:rsidR="00E27744" w:rsidRDefault="00EB03DB">
      <w:pPr>
        <w:pStyle w:val="BodyText"/>
        <w:spacing w:before="207" w:line="278" w:lineRule="auto"/>
        <w:ind w:left="377" w:right="311"/>
      </w:pPr>
      <w:r>
        <w:rPr>
          <w:spacing w:val="-8"/>
          <w:w w:val="120"/>
        </w:rPr>
        <w:t xml:space="preserve">Te </w:t>
      </w:r>
      <w:r>
        <w:rPr>
          <w:w w:val="120"/>
        </w:rPr>
        <w:t>rogamos, oh Dios omnipotente, por el bienestar de</w:t>
      </w:r>
      <w:r>
        <w:rPr>
          <w:spacing w:val="-20"/>
          <w:w w:val="120"/>
        </w:rPr>
        <w:t xml:space="preserve"> </w:t>
      </w:r>
      <w:r>
        <w:rPr>
          <w:w w:val="120"/>
        </w:rPr>
        <w:t>la</w:t>
      </w:r>
      <w:r>
        <w:rPr>
          <w:spacing w:val="-20"/>
          <w:w w:val="120"/>
        </w:rPr>
        <w:t xml:space="preserve"> </w:t>
      </w:r>
      <w:r>
        <w:rPr>
          <w:w w:val="120"/>
        </w:rPr>
        <w:t>creación:</w:t>
      </w:r>
      <w:r>
        <w:rPr>
          <w:spacing w:val="-23"/>
          <w:w w:val="120"/>
        </w:rPr>
        <w:t xml:space="preserve"> </w:t>
      </w:r>
      <w:r>
        <w:rPr>
          <w:spacing w:val="-8"/>
          <w:w w:val="120"/>
        </w:rPr>
        <w:t>Te</w:t>
      </w:r>
      <w:r>
        <w:rPr>
          <w:spacing w:val="-20"/>
          <w:w w:val="120"/>
        </w:rPr>
        <w:t xml:space="preserve"> </w:t>
      </w:r>
      <w:r>
        <w:rPr>
          <w:w w:val="120"/>
        </w:rPr>
        <w:t>damos</w:t>
      </w:r>
      <w:r>
        <w:rPr>
          <w:spacing w:val="-20"/>
          <w:w w:val="120"/>
        </w:rPr>
        <w:t xml:space="preserve"> </w:t>
      </w:r>
      <w:r>
        <w:rPr>
          <w:w w:val="120"/>
        </w:rPr>
        <w:t>gracias</w:t>
      </w:r>
      <w:r>
        <w:rPr>
          <w:spacing w:val="-20"/>
          <w:w w:val="120"/>
        </w:rPr>
        <w:t xml:space="preserve"> </w:t>
      </w:r>
      <w:r>
        <w:rPr>
          <w:w w:val="120"/>
        </w:rPr>
        <w:t>por</w:t>
      </w:r>
      <w:r>
        <w:rPr>
          <w:spacing w:val="-20"/>
          <w:w w:val="120"/>
        </w:rPr>
        <w:t xml:space="preserve"> </w:t>
      </w:r>
      <w:r>
        <w:rPr>
          <w:w w:val="120"/>
        </w:rPr>
        <w:t>transformar</w:t>
      </w:r>
      <w:r>
        <w:rPr>
          <w:spacing w:val="-20"/>
          <w:w w:val="120"/>
        </w:rPr>
        <w:t xml:space="preserve"> </w:t>
      </w:r>
      <w:r>
        <w:rPr>
          <w:w w:val="120"/>
        </w:rPr>
        <w:t>las</w:t>
      </w:r>
    </w:p>
    <w:p w14:paraId="447A29C4" w14:textId="77777777" w:rsidR="00E27744" w:rsidRDefault="00EB03DB">
      <w:pPr>
        <w:pStyle w:val="BodyText"/>
        <w:spacing w:before="1" w:line="278" w:lineRule="auto"/>
        <w:ind w:left="377"/>
        <w:jc w:val="both"/>
      </w:pPr>
      <w:r>
        <w:rPr>
          <w:w w:val="115"/>
        </w:rPr>
        <w:t>caóticas aguas de la creación en las aguas de salvación que nutren y dan suste</w:t>
      </w:r>
      <w:r>
        <w:rPr>
          <w:w w:val="115"/>
        </w:rPr>
        <w:t>nto a nuestra tierra. Renuévanos cada día con tu agua y tu palabra.</w:t>
      </w:r>
    </w:p>
    <w:p w14:paraId="1DA1241D" w14:textId="77777777" w:rsidR="00E27744" w:rsidRDefault="00EB03DB">
      <w:pPr>
        <w:pStyle w:val="BodyText"/>
        <w:ind w:left="377"/>
      </w:pPr>
      <w:r>
        <w:rPr>
          <w:w w:val="115"/>
        </w:rPr>
        <w:t>Espíritu de gracia, renuévanos.</w:t>
      </w:r>
    </w:p>
    <w:p w14:paraId="49F33331" w14:textId="77777777" w:rsidR="00E27744" w:rsidRDefault="00EB03DB">
      <w:pPr>
        <w:pStyle w:val="Heading2"/>
        <w:spacing w:before="36"/>
        <w:ind w:left="377"/>
      </w:pPr>
      <w:r>
        <w:rPr>
          <w:color w:val="006892"/>
          <w:w w:val="105"/>
        </w:rPr>
        <w:t>(Canto) Ven, ven, ven Espíritu Santo, ven.</w:t>
      </w:r>
    </w:p>
    <w:p w14:paraId="11FFC3A8" w14:textId="77777777" w:rsidR="00E27744" w:rsidRDefault="00EB03DB">
      <w:pPr>
        <w:pStyle w:val="BodyText"/>
        <w:spacing w:before="207" w:line="278" w:lineRule="auto"/>
        <w:ind w:left="377" w:right="11"/>
      </w:pPr>
      <w:r>
        <w:rPr>
          <w:spacing w:val="-8"/>
          <w:w w:val="115"/>
        </w:rPr>
        <w:t xml:space="preserve">Te </w:t>
      </w:r>
      <w:r>
        <w:rPr>
          <w:w w:val="115"/>
        </w:rPr>
        <w:t>rogamos, oh Dios virtuoso, por la paz y la justicia en el mundo: Lidera a las naciones del mundo, aléjalas del</w:t>
      </w:r>
      <w:r>
        <w:rPr>
          <w:w w:val="115"/>
        </w:rPr>
        <w:t xml:space="preserve"> desierto del pecado y el mal y guíalas hacia la luz del amor y la paz. Danos la sed de justicia para</w:t>
      </w:r>
      <w:r>
        <w:rPr>
          <w:spacing w:val="53"/>
          <w:w w:val="115"/>
        </w:rPr>
        <w:t xml:space="preserve"> </w:t>
      </w:r>
      <w:r>
        <w:rPr>
          <w:w w:val="115"/>
        </w:rPr>
        <w:t>todos.</w:t>
      </w:r>
    </w:p>
    <w:p w14:paraId="1C01CA3E" w14:textId="77777777" w:rsidR="00E27744" w:rsidRDefault="00EB03DB">
      <w:pPr>
        <w:pStyle w:val="BodyText"/>
        <w:spacing w:before="108"/>
        <w:ind w:left="222"/>
      </w:pPr>
      <w:r>
        <w:br w:type="column"/>
      </w:r>
      <w:r>
        <w:rPr>
          <w:w w:val="115"/>
        </w:rPr>
        <w:t>Espíritu de gracia, renuévanos.</w:t>
      </w:r>
    </w:p>
    <w:p w14:paraId="0BB86792" w14:textId="77777777" w:rsidR="00E27744" w:rsidRDefault="00EB03DB">
      <w:pPr>
        <w:pStyle w:val="Heading2"/>
        <w:spacing w:before="36"/>
        <w:ind w:left="222"/>
      </w:pPr>
      <w:r>
        <w:rPr>
          <w:color w:val="006892"/>
          <w:w w:val="105"/>
        </w:rPr>
        <w:t>(Canto) Ven, ven, ven Espíritu Santo, ven.</w:t>
      </w:r>
    </w:p>
    <w:p w14:paraId="3C6A049C" w14:textId="77777777" w:rsidR="00E27744" w:rsidRDefault="00EB03DB">
      <w:pPr>
        <w:pStyle w:val="BodyText"/>
        <w:spacing w:before="207" w:line="278" w:lineRule="auto"/>
        <w:ind w:left="222" w:right="326"/>
      </w:pPr>
      <w:r>
        <w:rPr>
          <w:w w:val="115"/>
        </w:rPr>
        <w:t>Te rogamos, Dios compasivo, por los necesitados: A los que están sedien</w:t>
      </w:r>
      <w:r>
        <w:rPr>
          <w:w w:val="115"/>
        </w:rPr>
        <w:t>tos de amor, de justicia, de paz, de pertenencia, dales el agua de vida. A los sumidos en el sufrimiento y el dolor, dales el bálsamo de la curación y de la paz.</w:t>
      </w:r>
    </w:p>
    <w:p w14:paraId="4A3FB3D5" w14:textId="77777777" w:rsidR="00E27744" w:rsidRDefault="00EB03DB">
      <w:pPr>
        <w:pStyle w:val="BodyText"/>
        <w:ind w:left="222"/>
      </w:pPr>
      <w:r>
        <w:rPr>
          <w:w w:val="115"/>
        </w:rPr>
        <w:t>Espíritu de gracia, renuévanos.</w:t>
      </w:r>
    </w:p>
    <w:p w14:paraId="08E2C015" w14:textId="77777777" w:rsidR="00E27744" w:rsidRDefault="00EB03DB">
      <w:pPr>
        <w:pStyle w:val="Heading2"/>
        <w:spacing w:before="35"/>
        <w:ind w:left="222"/>
      </w:pPr>
      <w:r>
        <w:rPr>
          <w:color w:val="006892"/>
          <w:w w:val="105"/>
        </w:rPr>
        <w:t>(Canto) Ven, ven, ven Espíritu Santo, ven.</w:t>
      </w:r>
    </w:p>
    <w:p w14:paraId="7DEFA6F7" w14:textId="77777777" w:rsidR="00E27744" w:rsidRDefault="00EB03DB">
      <w:pPr>
        <w:pStyle w:val="BodyText"/>
        <w:spacing w:before="206" w:line="278" w:lineRule="auto"/>
        <w:ind w:left="222" w:right="326"/>
      </w:pPr>
      <w:r>
        <w:rPr>
          <w:w w:val="115"/>
        </w:rPr>
        <w:t>Te rogamos, oh Dios</w:t>
      </w:r>
      <w:r>
        <w:rPr>
          <w:w w:val="115"/>
        </w:rPr>
        <w:t xml:space="preserve"> fiel, por la renovación de toda la vida:</w:t>
      </w:r>
    </w:p>
    <w:p w14:paraId="6DE53A8D" w14:textId="77777777" w:rsidR="00E27744" w:rsidRDefault="00EB03DB">
      <w:pPr>
        <w:pStyle w:val="BodyText"/>
        <w:spacing w:line="278" w:lineRule="auto"/>
        <w:ind w:left="222" w:right="1008"/>
      </w:pPr>
      <w:r>
        <w:rPr>
          <w:w w:val="115"/>
        </w:rPr>
        <w:t>Refréscanos con tu agua de vida y úngenos con tu Espíritu Santo. Anímanos con tu promesa y tu presencia.</w:t>
      </w:r>
    </w:p>
    <w:p w14:paraId="0E0437ED" w14:textId="77777777" w:rsidR="00E27744" w:rsidRDefault="00EB03DB">
      <w:pPr>
        <w:pStyle w:val="BodyText"/>
        <w:ind w:left="222"/>
      </w:pPr>
      <w:r>
        <w:rPr>
          <w:w w:val="115"/>
        </w:rPr>
        <w:t>Espíritu de gracia, renuévanos.</w:t>
      </w:r>
    </w:p>
    <w:p w14:paraId="52E22696" w14:textId="77777777" w:rsidR="00E27744" w:rsidRDefault="00EB03DB">
      <w:pPr>
        <w:pStyle w:val="Heading2"/>
        <w:spacing w:before="36"/>
        <w:ind w:left="222"/>
      </w:pPr>
      <w:r>
        <w:rPr>
          <w:color w:val="006892"/>
          <w:w w:val="105"/>
        </w:rPr>
        <w:t>(Canto) Ven, ven, ven Espíritu Santo, ven.</w:t>
      </w:r>
    </w:p>
    <w:p w14:paraId="48EF17C4" w14:textId="77777777" w:rsidR="00E27744" w:rsidRDefault="00EB03DB">
      <w:pPr>
        <w:pStyle w:val="BodyText"/>
        <w:spacing w:before="207" w:line="278" w:lineRule="auto"/>
        <w:ind w:left="222" w:right="445"/>
        <w:jc w:val="both"/>
      </w:pPr>
      <w:r>
        <w:rPr>
          <w:w w:val="115"/>
        </w:rPr>
        <w:t>Recibe nuestro agradecimiento, oh Dios eterno, por los que han muerto en la fe: Por el ferviente testimonio de</w:t>
      </w:r>
      <w:r>
        <w:rPr>
          <w:spacing w:val="55"/>
          <w:w w:val="115"/>
        </w:rPr>
        <w:t xml:space="preserve"> </w:t>
      </w:r>
      <w:r>
        <w:rPr>
          <w:w w:val="115"/>
        </w:rPr>
        <w:t>la mujer junto a la fuente. Que conozcamos la plenitud de la nueva vida que nos preparas en tu</w:t>
      </w:r>
      <w:r>
        <w:rPr>
          <w:spacing w:val="47"/>
          <w:w w:val="115"/>
        </w:rPr>
        <w:t xml:space="preserve"> </w:t>
      </w:r>
      <w:r>
        <w:rPr>
          <w:w w:val="115"/>
        </w:rPr>
        <w:t>reino.</w:t>
      </w:r>
    </w:p>
    <w:p w14:paraId="176F9ACA" w14:textId="77777777" w:rsidR="00E27744" w:rsidRDefault="00EB03DB">
      <w:pPr>
        <w:pStyle w:val="BodyText"/>
        <w:ind w:left="222"/>
      </w:pPr>
      <w:r>
        <w:rPr>
          <w:w w:val="115"/>
        </w:rPr>
        <w:t>Espíritu de gracia, renuévanos.</w:t>
      </w:r>
    </w:p>
    <w:p w14:paraId="2F91F008" w14:textId="77777777" w:rsidR="00E27744" w:rsidRDefault="00EB03DB">
      <w:pPr>
        <w:pStyle w:val="Heading2"/>
        <w:spacing w:before="35"/>
        <w:ind w:left="222"/>
      </w:pPr>
      <w:r>
        <w:rPr>
          <w:color w:val="006892"/>
          <w:w w:val="105"/>
        </w:rPr>
        <w:t>(Canto) Ven, ven, ven Espíritu Santo, ven.</w:t>
      </w:r>
    </w:p>
    <w:p w14:paraId="0CB222AC" w14:textId="77777777" w:rsidR="00E27744" w:rsidRDefault="00EB03DB">
      <w:pPr>
        <w:pStyle w:val="BodyText"/>
        <w:spacing w:before="206" w:line="278" w:lineRule="auto"/>
        <w:ind w:left="222" w:right="458"/>
      </w:pPr>
      <w:r>
        <w:rPr>
          <w:w w:val="115"/>
        </w:rPr>
        <w:t>Todas esas cosas, y cualquier otra que veas como nuestra necesidad, las confiam</w:t>
      </w:r>
      <w:r>
        <w:rPr>
          <w:w w:val="115"/>
        </w:rPr>
        <w:t>os a tu cuidado por medio de Jesucristo. Amén.</w:t>
      </w:r>
    </w:p>
    <w:p w14:paraId="28E8EA11" w14:textId="77777777" w:rsidR="00E27744" w:rsidRDefault="00E27744">
      <w:pPr>
        <w:pStyle w:val="BodyText"/>
        <w:spacing w:before="11"/>
        <w:rPr>
          <w:sz w:val="28"/>
        </w:rPr>
      </w:pPr>
    </w:p>
    <w:p w14:paraId="0A684FE4" w14:textId="77777777" w:rsidR="00E27744" w:rsidRDefault="00EB03DB">
      <w:pPr>
        <w:pStyle w:val="Heading1"/>
        <w:ind w:left="222"/>
      </w:pPr>
      <w:r>
        <w:rPr>
          <w:color w:val="006892"/>
        </w:rPr>
        <w:t>COMPARTIR  LA PAZ</w:t>
      </w:r>
    </w:p>
    <w:p w14:paraId="5ECD9CC4" w14:textId="77777777" w:rsidR="00E27744" w:rsidRDefault="00E27744">
      <w:pPr>
        <w:sectPr w:rsidR="00E27744">
          <w:type w:val="continuous"/>
          <w:pgSz w:w="12240" w:h="15840"/>
          <w:pgMar w:top="720" w:right="620" w:bottom="920" w:left="600" w:header="720" w:footer="720" w:gutter="0"/>
          <w:cols w:num="2" w:space="720" w:equalWidth="0">
            <w:col w:w="5365" w:space="40"/>
            <w:col w:w="5615"/>
          </w:cols>
        </w:sectPr>
      </w:pPr>
    </w:p>
    <w:p w14:paraId="1103FB39" w14:textId="77777777" w:rsidR="00E27744" w:rsidRDefault="00E27744">
      <w:pPr>
        <w:pStyle w:val="BodyText"/>
        <w:spacing w:before="8"/>
        <w:rPr>
          <w:rFonts w:ascii="Calibri"/>
          <w:b/>
          <w:sz w:val="10"/>
        </w:rPr>
      </w:pPr>
    </w:p>
    <w:p w14:paraId="60C98263" w14:textId="77777777" w:rsidR="00E27744" w:rsidRDefault="00E27744">
      <w:pPr>
        <w:rPr>
          <w:rFonts w:ascii="Calibri"/>
          <w:sz w:val="10"/>
        </w:rPr>
        <w:sectPr w:rsidR="00E27744">
          <w:pgSz w:w="12240" w:h="15840"/>
          <w:pgMar w:top="720" w:right="620" w:bottom="920" w:left="620" w:header="0" w:footer="737" w:gutter="0"/>
          <w:cols w:space="720"/>
        </w:sectPr>
      </w:pPr>
    </w:p>
    <w:p w14:paraId="2D9BF126" w14:textId="77777777" w:rsidR="00E27744" w:rsidRDefault="00EB03DB">
      <w:pPr>
        <w:spacing w:before="97"/>
        <w:ind w:left="370"/>
        <w:rPr>
          <w:rFonts w:ascii="Calibri"/>
          <w:b/>
          <w:sz w:val="24"/>
        </w:rPr>
      </w:pPr>
      <w:r>
        <w:pict w14:anchorId="75A3A5C0">
          <v:rect id="_x0000_s1027" style="position:absolute;left:0;text-align:left;margin-left:36pt;margin-top:36pt;width:540pt;height:656.65pt;z-index:-5704;mso-position-horizontal-relative:page;mso-position-vertical-relative:page" fillcolor="#ddeaf2" stroked="f">
            <w10:wrap anchorx="page" anchory="page"/>
          </v:rect>
        </w:pict>
      </w:r>
      <w:r>
        <w:rPr>
          <w:rFonts w:ascii="Calibri"/>
          <w:b/>
          <w:color w:val="006892"/>
          <w:sz w:val="24"/>
        </w:rPr>
        <w:t>OFRENDA  DE GRACIAS</w:t>
      </w:r>
    </w:p>
    <w:p w14:paraId="527F08D5" w14:textId="77777777" w:rsidR="00E27744" w:rsidRDefault="00EB03DB">
      <w:pPr>
        <w:spacing w:before="137" w:line="278" w:lineRule="auto"/>
        <w:ind w:left="370" w:right="189"/>
        <w:rPr>
          <w:i/>
          <w:sz w:val="21"/>
        </w:rPr>
      </w:pPr>
      <w:r>
        <w:rPr>
          <w:i/>
          <w:w w:val="115"/>
          <w:sz w:val="21"/>
        </w:rPr>
        <w:t xml:space="preserve">Usted puede introducir la ofrenda con estas palabras: A medida que hagamos nuestras ofrendas de gracias, compartimos una tradición </w:t>
      </w:r>
      <w:r>
        <w:rPr>
          <w:i/>
          <w:w w:val="115"/>
          <w:sz w:val="21"/>
        </w:rPr>
        <w:t>que se remonta a los años 1800 o incluso antes. En ese entonces cuando</w:t>
      </w:r>
      <w:r>
        <w:rPr>
          <w:i/>
          <w:spacing w:val="-12"/>
          <w:w w:val="115"/>
          <w:sz w:val="21"/>
        </w:rPr>
        <w:t xml:space="preserve"> </w:t>
      </w:r>
      <w:r>
        <w:rPr>
          <w:i/>
          <w:w w:val="115"/>
          <w:sz w:val="21"/>
        </w:rPr>
        <w:t>parecía que no había suficiente dinero para llevar a cabo el trabajo de la iglesia, las mujeres pasaban a la acción en grupos llamados sociedades de “centavos” o “limosna”. Cada mujer s</w:t>
      </w:r>
      <w:r>
        <w:rPr>
          <w:i/>
          <w:w w:val="115"/>
          <w:sz w:val="21"/>
        </w:rPr>
        <w:t>eparaba ofrendas en el hogar a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lo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largo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de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todo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el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año,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en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acción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de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gracias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por</w:t>
      </w:r>
      <w:r>
        <w:rPr>
          <w:i/>
          <w:spacing w:val="5"/>
          <w:w w:val="115"/>
          <w:sz w:val="21"/>
        </w:rPr>
        <w:t xml:space="preserve"> </w:t>
      </w:r>
      <w:r>
        <w:rPr>
          <w:i/>
          <w:w w:val="115"/>
          <w:sz w:val="21"/>
        </w:rPr>
        <w:t>las</w:t>
      </w:r>
    </w:p>
    <w:p w14:paraId="6E82BEE6" w14:textId="77777777" w:rsidR="00E27744" w:rsidRDefault="00EB03DB">
      <w:pPr>
        <w:spacing w:before="1" w:line="278" w:lineRule="auto"/>
        <w:ind w:left="370" w:right="-6"/>
        <w:rPr>
          <w:i/>
          <w:sz w:val="21"/>
        </w:rPr>
      </w:pPr>
      <w:r>
        <w:rPr>
          <w:i/>
          <w:w w:val="115"/>
          <w:sz w:val="21"/>
        </w:rPr>
        <w:t>bendiciones recibidas. Y a veces, las mujeres se reunían como lo hacemos hoy mismo, juntando sus ofrendas para apoyar el ministerio de muchas  maneras.</w:t>
      </w:r>
    </w:p>
    <w:p w14:paraId="28E2707F" w14:textId="77777777" w:rsidR="00E27744" w:rsidRDefault="00EB03DB">
      <w:pPr>
        <w:spacing w:before="91" w:line="278" w:lineRule="auto"/>
        <w:ind w:left="370" w:right="139"/>
        <w:rPr>
          <w:i/>
          <w:sz w:val="21"/>
        </w:rPr>
      </w:pPr>
      <w:r>
        <w:rPr>
          <w:i/>
          <w:w w:val="115"/>
          <w:sz w:val="21"/>
        </w:rPr>
        <w:t>Cuando se fundó Muj</w:t>
      </w:r>
      <w:r>
        <w:rPr>
          <w:i/>
          <w:w w:val="115"/>
          <w:sz w:val="21"/>
        </w:rPr>
        <w:t xml:space="preserve">eres de la ELCA en 1987, nos comprometimos a continuar con esta tradición de dar en gratitud por las bendiciones recibidas. </w:t>
      </w:r>
      <w:r>
        <w:rPr>
          <w:i/>
          <w:spacing w:val="-3"/>
          <w:w w:val="115"/>
          <w:sz w:val="21"/>
        </w:rPr>
        <w:t xml:space="preserve">Todos </w:t>
      </w:r>
      <w:r>
        <w:rPr>
          <w:i/>
          <w:w w:val="115"/>
          <w:sz w:val="21"/>
        </w:rPr>
        <w:t>los años, en miles de congregaciones, las ofrendas de gracias se donan para sostener a los transformadores ministerios de Mujeres de la ELCA. En conjunto, hacemos mucho más de lo que podríamos hacer por separado. En gratitud por todo lo que Dios nos ha dad</w:t>
      </w:r>
      <w:r>
        <w:rPr>
          <w:i/>
          <w:w w:val="115"/>
          <w:sz w:val="21"/>
        </w:rPr>
        <w:t>o, y con la esperanza de todo lo que está por venir, presentemos ahora nuestra Ofrenda de</w:t>
      </w:r>
      <w:r>
        <w:rPr>
          <w:i/>
          <w:spacing w:val="8"/>
          <w:w w:val="115"/>
          <w:sz w:val="21"/>
        </w:rPr>
        <w:t xml:space="preserve"> </w:t>
      </w:r>
      <w:r>
        <w:rPr>
          <w:i/>
          <w:w w:val="115"/>
          <w:sz w:val="21"/>
        </w:rPr>
        <w:t>Gracias.</w:t>
      </w:r>
    </w:p>
    <w:p w14:paraId="12028431" w14:textId="77777777" w:rsidR="00E27744" w:rsidRDefault="00EB03DB">
      <w:pPr>
        <w:pStyle w:val="Heading2"/>
        <w:spacing w:before="88"/>
        <w:ind w:left="370"/>
      </w:pPr>
      <w:r>
        <w:rPr>
          <w:color w:val="006892"/>
        </w:rPr>
        <w:t>Canto de la  ofrenda</w:t>
      </w:r>
    </w:p>
    <w:p w14:paraId="05960D4B" w14:textId="77777777" w:rsidR="00E27744" w:rsidRDefault="00EB03DB">
      <w:pPr>
        <w:spacing w:before="26"/>
        <w:ind w:left="370"/>
        <w:rPr>
          <w:sz w:val="21"/>
        </w:rPr>
      </w:pPr>
      <w:r>
        <w:rPr>
          <w:w w:val="115"/>
          <w:sz w:val="21"/>
        </w:rPr>
        <w:t>Agua, Dios nuestro (</w:t>
      </w:r>
      <w:r>
        <w:rPr>
          <w:i/>
          <w:w w:val="115"/>
          <w:sz w:val="21"/>
        </w:rPr>
        <w:t xml:space="preserve">Libro de Liturgia y Cántico  </w:t>
      </w:r>
      <w:r>
        <w:rPr>
          <w:w w:val="115"/>
          <w:sz w:val="21"/>
        </w:rPr>
        <w:t>380)</w:t>
      </w:r>
    </w:p>
    <w:p w14:paraId="6888A047" w14:textId="77777777" w:rsidR="00E27744" w:rsidRDefault="00EB03DB">
      <w:pPr>
        <w:pStyle w:val="Heading1"/>
        <w:spacing w:before="188"/>
        <w:ind w:left="370"/>
      </w:pPr>
      <w:r>
        <w:rPr>
          <w:color w:val="006892"/>
        </w:rPr>
        <w:t>PLEGARIA  DE OFRENDA</w:t>
      </w:r>
    </w:p>
    <w:p w14:paraId="5C79C02C" w14:textId="77777777" w:rsidR="00E27744" w:rsidRDefault="00EB03DB">
      <w:pPr>
        <w:pStyle w:val="BodyText"/>
        <w:spacing w:before="47" w:line="278" w:lineRule="auto"/>
        <w:ind w:left="370" w:right="255"/>
      </w:pPr>
      <w:r>
        <w:rPr>
          <w:w w:val="115"/>
        </w:rPr>
        <w:t xml:space="preserve">Dios de Gracia, Tú nos has colmado de abundancia y nos has encomendado los ministerios de Mujeres de la ELCA. Ayúdanos a crecer en la fe, afirmar nuestros dones, apoyarnos las unas a las otras en nuestro llamado, participar en el ministerio y la acción, y </w:t>
      </w:r>
      <w:r>
        <w:rPr>
          <w:w w:val="115"/>
        </w:rPr>
        <w:t>promover la sanación y la integridad en la iglesia, la</w:t>
      </w:r>
    </w:p>
    <w:p w14:paraId="45CE45E7" w14:textId="77777777" w:rsidR="00E27744" w:rsidRDefault="00EB03DB">
      <w:pPr>
        <w:pStyle w:val="BodyText"/>
        <w:spacing w:before="0"/>
        <w:ind w:left="370"/>
      </w:pPr>
      <w:r>
        <w:rPr>
          <w:w w:val="115"/>
        </w:rPr>
        <w:t>sociedad y el mundo. Acepta estos dones y esta</w:t>
      </w:r>
      <w:r>
        <w:rPr>
          <w:spacing w:val="51"/>
          <w:w w:val="115"/>
        </w:rPr>
        <w:t xml:space="preserve"> </w:t>
      </w:r>
      <w:r>
        <w:rPr>
          <w:w w:val="115"/>
        </w:rPr>
        <w:t>oración</w:t>
      </w:r>
    </w:p>
    <w:p w14:paraId="155C9AAB" w14:textId="77777777" w:rsidR="00E27744" w:rsidRDefault="00EB03DB">
      <w:pPr>
        <w:pStyle w:val="BodyText"/>
        <w:spacing w:before="38" w:line="278" w:lineRule="auto"/>
        <w:ind w:left="370" w:right="166"/>
      </w:pPr>
      <w:r>
        <w:rPr>
          <w:w w:val="115"/>
        </w:rPr>
        <w:t>—nutrida por tu Palabra, llena de tu Espíritu y tomada en Tu mesa— de manera que podamos compartir con alegría todo lo que Tú has compartido con n</w:t>
      </w:r>
      <w:r>
        <w:rPr>
          <w:w w:val="115"/>
        </w:rPr>
        <w:t>osotros, hasta que toda la creación esté  satisfecha.</w:t>
      </w:r>
    </w:p>
    <w:p w14:paraId="1CA64D3E" w14:textId="77777777" w:rsidR="00E27744" w:rsidRDefault="00EB03DB">
      <w:pPr>
        <w:pStyle w:val="BodyText"/>
        <w:spacing w:before="0"/>
        <w:ind w:left="370"/>
      </w:pPr>
      <w:r>
        <w:rPr>
          <w:w w:val="110"/>
        </w:rPr>
        <w:t>Amén.</w:t>
      </w:r>
    </w:p>
    <w:p w14:paraId="32EE0310" w14:textId="77777777" w:rsidR="00E27744" w:rsidRDefault="00EB03DB">
      <w:pPr>
        <w:pStyle w:val="Heading1"/>
        <w:spacing w:before="187"/>
        <w:ind w:left="370"/>
      </w:pPr>
      <w:r>
        <w:rPr>
          <w:color w:val="006892"/>
        </w:rPr>
        <w:t>**GRAN OFRENDA DE GRACIAS</w:t>
      </w:r>
    </w:p>
    <w:p w14:paraId="6FF857D9" w14:textId="77777777" w:rsidR="00E27744" w:rsidRDefault="00EB03DB">
      <w:pPr>
        <w:spacing w:before="97"/>
        <w:ind w:left="197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color w:val="006892"/>
          <w:sz w:val="24"/>
        </w:rPr>
        <w:t>PADRE NUESTRO</w:t>
      </w:r>
    </w:p>
    <w:p w14:paraId="254F1446" w14:textId="77777777" w:rsidR="00E27744" w:rsidRDefault="00EB03DB">
      <w:pPr>
        <w:spacing w:before="195"/>
        <w:ind w:left="197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6892"/>
          <w:sz w:val="24"/>
        </w:rPr>
        <w:t>**COMUNIÓN</w:t>
      </w:r>
    </w:p>
    <w:p w14:paraId="65C97F65" w14:textId="77777777" w:rsidR="00E27744" w:rsidRDefault="00EB03DB">
      <w:pPr>
        <w:pStyle w:val="Heading2"/>
        <w:spacing w:before="44"/>
      </w:pPr>
      <w:r>
        <w:rPr>
          <w:color w:val="006892"/>
          <w:w w:val="105"/>
        </w:rPr>
        <w:t>Cantos para la comunión</w:t>
      </w:r>
    </w:p>
    <w:p w14:paraId="7E2927D8" w14:textId="77777777" w:rsidR="00E27744" w:rsidRDefault="00EB03DB">
      <w:pPr>
        <w:spacing w:before="26" w:line="278" w:lineRule="auto"/>
        <w:ind w:left="197"/>
        <w:rPr>
          <w:sz w:val="21"/>
        </w:rPr>
      </w:pPr>
      <w:r>
        <w:rPr>
          <w:spacing w:val="-4"/>
          <w:w w:val="115"/>
          <w:sz w:val="21"/>
        </w:rPr>
        <w:t xml:space="preserve">Fuera </w:t>
      </w:r>
      <w:r>
        <w:rPr>
          <w:w w:val="115"/>
          <w:sz w:val="21"/>
        </w:rPr>
        <w:t xml:space="preserve">con </w:t>
      </w:r>
      <w:r>
        <w:rPr>
          <w:spacing w:val="-3"/>
          <w:w w:val="115"/>
          <w:sz w:val="21"/>
        </w:rPr>
        <w:t>nuestro temor (</w:t>
      </w:r>
      <w:r>
        <w:rPr>
          <w:i/>
          <w:spacing w:val="-3"/>
          <w:w w:val="115"/>
          <w:sz w:val="21"/>
        </w:rPr>
        <w:t xml:space="preserve">Libro </w:t>
      </w:r>
      <w:r>
        <w:rPr>
          <w:i/>
          <w:w w:val="115"/>
          <w:sz w:val="21"/>
        </w:rPr>
        <w:t xml:space="preserve">de </w:t>
      </w:r>
      <w:r>
        <w:rPr>
          <w:i/>
          <w:spacing w:val="-3"/>
          <w:w w:val="115"/>
          <w:sz w:val="21"/>
        </w:rPr>
        <w:t xml:space="preserve">Liturgia </w:t>
      </w:r>
      <w:r>
        <w:rPr>
          <w:i/>
          <w:w w:val="115"/>
          <w:sz w:val="21"/>
        </w:rPr>
        <w:t xml:space="preserve">y </w:t>
      </w:r>
      <w:r>
        <w:rPr>
          <w:i/>
          <w:spacing w:val="-3"/>
          <w:w w:val="115"/>
          <w:sz w:val="21"/>
        </w:rPr>
        <w:t xml:space="preserve">Cántico </w:t>
      </w:r>
      <w:r>
        <w:rPr>
          <w:spacing w:val="-3"/>
          <w:w w:val="115"/>
          <w:sz w:val="21"/>
        </w:rPr>
        <w:t xml:space="preserve">497) </w:t>
      </w:r>
      <w:r>
        <w:rPr>
          <w:spacing w:val="-8"/>
          <w:w w:val="115"/>
          <w:sz w:val="21"/>
        </w:rPr>
        <w:t xml:space="preserve">Toma, </w:t>
      </w:r>
      <w:r>
        <w:rPr>
          <w:spacing w:val="-3"/>
          <w:w w:val="115"/>
          <w:sz w:val="21"/>
        </w:rPr>
        <w:t xml:space="preserve">oh </w:t>
      </w:r>
      <w:r>
        <w:rPr>
          <w:spacing w:val="-4"/>
          <w:w w:val="115"/>
          <w:sz w:val="21"/>
        </w:rPr>
        <w:t xml:space="preserve">Dios, </w:t>
      </w:r>
      <w:r>
        <w:rPr>
          <w:spacing w:val="-3"/>
          <w:w w:val="115"/>
          <w:sz w:val="21"/>
        </w:rPr>
        <w:t xml:space="preserve">mi </w:t>
      </w:r>
      <w:r>
        <w:rPr>
          <w:spacing w:val="-5"/>
          <w:w w:val="115"/>
          <w:sz w:val="21"/>
        </w:rPr>
        <w:t>voluntad (</w:t>
      </w:r>
      <w:r>
        <w:rPr>
          <w:i/>
          <w:spacing w:val="-5"/>
          <w:w w:val="115"/>
          <w:sz w:val="21"/>
        </w:rPr>
        <w:t xml:space="preserve">Libro </w:t>
      </w:r>
      <w:r>
        <w:rPr>
          <w:i/>
          <w:spacing w:val="-3"/>
          <w:w w:val="115"/>
          <w:sz w:val="21"/>
        </w:rPr>
        <w:t xml:space="preserve">de </w:t>
      </w:r>
      <w:r>
        <w:rPr>
          <w:i/>
          <w:spacing w:val="-5"/>
          <w:w w:val="115"/>
          <w:sz w:val="21"/>
        </w:rPr>
        <w:t xml:space="preserve">Liturgia </w:t>
      </w:r>
      <w:r>
        <w:rPr>
          <w:i/>
          <w:w w:val="115"/>
          <w:sz w:val="21"/>
        </w:rPr>
        <w:t xml:space="preserve">y </w:t>
      </w:r>
      <w:r>
        <w:rPr>
          <w:i/>
          <w:spacing w:val="-5"/>
          <w:w w:val="115"/>
          <w:sz w:val="21"/>
        </w:rPr>
        <w:t xml:space="preserve">Cántico </w:t>
      </w:r>
      <w:r>
        <w:rPr>
          <w:spacing w:val="-5"/>
          <w:w w:val="115"/>
          <w:sz w:val="21"/>
        </w:rPr>
        <w:t>570)</w:t>
      </w:r>
    </w:p>
    <w:p w14:paraId="0BEA87BA" w14:textId="77777777" w:rsidR="00E27744" w:rsidRDefault="00EB03DB">
      <w:pPr>
        <w:pStyle w:val="Heading1"/>
        <w:spacing w:before="148"/>
      </w:pPr>
      <w:r>
        <w:rPr>
          <w:color w:val="006892"/>
        </w:rPr>
        <w:t>**ORACIÓN  DESPUÉS DE  LA COMUNIÓN</w:t>
      </w:r>
    </w:p>
    <w:p w14:paraId="3F65A098" w14:textId="77777777" w:rsidR="00E27744" w:rsidRDefault="00EB03DB">
      <w:pPr>
        <w:pStyle w:val="BodyText"/>
        <w:spacing w:before="227" w:line="278" w:lineRule="auto"/>
        <w:ind w:left="197" w:right="763"/>
      </w:pPr>
      <w:r>
        <w:rPr>
          <w:spacing w:val="-10"/>
          <w:w w:val="115"/>
        </w:rPr>
        <w:t xml:space="preserve">Te </w:t>
      </w:r>
      <w:r>
        <w:rPr>
          <w:spacing w:val="-3"/>
          <w:w w:val="115"/>
        </w:rPr>
        <w:t xml:space="preserve">agradecemos, </w:t>
      </w:r>
      <w:r>
        <w:rPr>
          <w:w w:val="115"/>
        </w:rPr>
        <w:t xml:space="preserve">oh </w:t>
      </w:r>
      <w:r>
        <w:rPr>
          <w:spacing w:val="-3"/>
          <w:w w:val="115"/>
        </w:rPr>
        <w:t xml:space="preserve">Dios misericordioso, </w:t>
      </w:r>
      <w:r>
        <w:rPr>
          <w:w w:val="115"/>
        </w:rPr>
        <w:t xml:space="preserve">por </w:t>
      </w:r>
      <w:r>
        <w:rPr>
          <w:spacing w:val="-3"/>
          <w:w w:val="115"/>
        </w:rPr>
        <w:t xml:space="preserve">amar </w:t>
      </w:r>
      <w:r>
        <w:rPr>
          <w:w w:val="115"/>
        </w:rPr>
        <w:t xml:space="preserve">a </w:t>
      </w:r>
      <w:r>
        <w:rPr>
          <w:spacing w:val="-3"/>
          <w:w w:val="115"/>
        </w:rPr>
        <w:t xml:space="preserve">toda </w:t>
      </w:r>
      <w:r>
        <w:rPr>
          <w:w w:val="115"/>
        </w:rPr>
        <w:t xml:space="preserve">tu </w:t>
      </w:r>
      <w:r>
        <w:rPr>
          <w:spacing w:val="-3"/>
          <w:w w:val="115"/>
        </w:rPr>
        <w:t xml:space="preserve">familia </w:t>
      </w:r>
      <w:r>
        <w:rPr>
          <w:w w:val="115"/>
        </w:rPr>
        <w:t xml:space="preserve">con el </w:t>
      </w:r>
      <w:r>
        <w:rPr>
          <w:spacing w:val="-3"/>
          <w:w w:val="115"/>
        </w:rPr>
        <w:t xml:space="preserve">tierno amor </w:t>
      </w:r>
      <w:r>
        <w:rPr>
          <w:w w:val="115"/>
        </w:rPr>
        <w:t xml:space="preserve">de una </w:t>
      </w:r>
      <w:r>
        <w:rPr>
          <w:spacing w:val="-3"/>
          <w:w w:val="115"/>
        </w:rPr>
        <w:t xml:space="preserve">madre, </w:t>
      </w:r>
      <w:r>
        <w:rPr>
          <w:w w:val="115"/>
        </w:rPr>
        <w:t xml:space="preserve">y </w:t>
      </w:r>
      <w:r>
        <w:rPr>
          <w:spacing w:val="-3"/>
          <w:w w:val="115"/>
        </w:rPr>
        <w:t>por</w:t>
      </w:r>
    </w:p>
    <w:p w14:paraId="38CEBFA3" w14:textId="77777777" w:rsidR="00E27744" w:rsidRDefault="00EB03DB">
      <w:pPr>
        <w:pStyle w:val="BodyText"/>
        <w:spacing w:before="1" w:line="278" w:lineRule="auto"/>
        <w:ind w:left="197" w:right="167"/>
      </w:pPr>
      <w:r>
        <w:rPr>
          <w:spacing w:val="-3"/>
          <w:w w:val="115"/>
        </w:rPr>
        <w:t xml:space="preserve">alimentarnos </w:t>
      </w:r>
      <w:r>
        <w:rPr>
          <w:w w:val="115"/>
        </w:rPr>
        <w:t xml:space="preserve">en un </w:t>
      </w:r>
      <w:r>
        <w:rPr>
          <w:spacing w:val="-3"/>
          <w:w w:val="115"/>
        </w:rPr>
        <w:t xml:space="preserve">modo </w:t>
      </w:r>
      <w:r>
        <w:rPr>
          <w:w w:val="115"/>
        </w:rPr>
        <w:t xml:space="preserve">que </w:t>
      </w:r>
      <w:r>
        <w:rPr>
          <w:spacing w:val="-3"/>
          <w:w w:val="115"/>
        </w:rPr>
        <w:t xml:space="preserve">nuestros corazones </w:t>
      </w:r>
      <w:r>
        <w:rPr>
          <w:w w:val="115"/>
        </w:rPr>
        <w:t xml:space="preserve">y </w:t>
      </w:r>
      <w:r>
        <w:rPr>
          <w:spacing w:val="-3"/>
          <w:w w:val="115"/>
        </w:rPr>
        <w:t xml:space="preserve">almas pueden comprender </w:t>
      </w:r>
      <w:r>
        <w:rPr>
          <w:w w:val="115"/>
        </w:rPr>
        <w:t xml:space="preserve">con el </w:t>
      </w:r>
      <w:r>
        <w:rPr>
          <w:spacing w:val="-4"/>
          <w:w w:val="115"/>
        </w:rPr>
        <w:t xml:space="preserve">salvador </w:t>
      </w:r>
      <w:r>
        <w:rPr>
          <w:spacing w:val="-3"/>
          <w:w w:val="115"/>
        </w:rPr>
        <w:t xml:space="preserve">cuerpo </w:t>
      </w:r>
      <w:r>
        <w:rPr>
          <w:w w:val="115"/>
        </w:rPr>
        <w:t xml:space="preserve">y </w:t>
      </w:r>
      <w:r>
        <w:rPr>
          <w:spacing w:val="-3"/>
          <w:w w:val="115"/>
        </w:rPr>
        <w:t xml:space="preserve">sangre de Jesucristo. </w:t>
      </w:r>
      <w:r>
        <w:rPr>
          <w:spacing w:val="-4"/>
          <w:w w:val="115"/>
        </w:rPr>
        <w:t xml:space="preserve">Renuévanos </w:t>
      </w:r>
      <w:r>
        <w:rPr>
          <w:w w:val="115"/>
        </w:rPr>
        <w:t xml:space="preserve">y </w:t>
      </w:r>
      <w:r>
        <w:rPr>
          <w:spacing w:val="-3"/>
          <w:w w:val="115"/>
        </w:rPr>
        <w:t xml:space="preserve">anímanos </w:t>
      </w:r>
      <w:r>
        <w:rPr>
          <w:w w:val="115"/>
        </w:rPr>
        <w:t xml:space="preserve">con </w:t>
      </w:r>
      <w:r>
        <w:rPr>
          <w:spacing w:val="-10"/>
          <w:w w:val="115"/>
        </w:rPr>
        <w:t xml:space="preserve">Tu </w:t>
      </w:r>
      <w:r>
        <w:rPr>
          <w:spacing w:val="-3"/>
          <w:w w:val="115"/>
        </w:rPr>
        <w:t xml:space="preserve">presencia en esta mesa, </w:t>
      </w:r>
      <w:r>
        <w:rPr>
          <w:w w:val="115"/>
        </w:rPr>
        <w:t xml:space="preserve">que </w:t>
      </w:r>
      <w:r>
        <w:rPr>
          <w:spacing w:val="-3"/>
          <w:w w:val="115"/>
        </w:rPr>
        <w:t xml:space="preserve">podamos </w:t>
      </w:r>
      <w:r>
        <w:rPr>
          <w:w w:val="115"/>
        </w:rPr>
        <w:t xml:space="preserve">ser </w:t>
      </w:r>
      <w:r>
        <w:rPr>
          <w:spacing w:val="-10"/>
          <w:w w:val="115"/>
        </w:rPr>
        <w:t xml:space="preserve">Tu </w:t>
      </w:r>
      <w:r>
        <w:rPr>
          <w:spacing w:val="-3"/>
          <w:w w:val="115"/>
        </w:rPr>
        <w:t xml:space="preserve">presencia </w:t>
      </w:r>
      <w:r>
        <w:rPr>
          <w:w w:val="115"/>
        </w:rPr>
        <w:t xml:space="preserve">en el </w:t>
      </w:r>
      <w:r>
        <w:rPr>
          <w:spacing w:val="-3"/>
          <w:w w:val="115"/>
        </w:rPr>
        <w:t xml:space="preserve">mundo, </w:t>
      </w:r>
      <w:r>
        <w:rPr>
          <w:w w:val="115"/>
        </w:rPr>
        <w:t xml:space="preserve">a </w:t>
      </w:r>
      <w:r>
        <w:rPr>
          <w:spacing w:val="-3"/>
          <w:w w:val="115"/>
        </w:rPr>
        <w:t xml:space="preserve">través </w:t>
      </w:r>
      <w:r>
        <w:rPr>
          <w:w w:val="115"/>
        </w:rPr>
        <w:t xml:space="preserve">de </w:t>
      </w:r>
      <w:r>
        <w:rPr>
          <w:spacing w:val="-3"/>
          <w:w w:val="115"/>
        </w:rPr>
        <w:t xml:space="preserve">Jesucristo, nuestro </w:t>
      </w:r>
      <w:r>
        <w:rPr>
          <w:spacing w:val="-4"/>
          <w:w w:val="115"/>
        </w:rPr>
        <w:t xml:space="preserve">Salvador </w:t>
      </w:r>
      <w:r>
        <w:rPr>
          <w:w w:val="115"/>
        </w:rPr>
        <w:t xml:space="preserve">y </w:t>
      </w:r>
      <w:r>
        <w:rPr>
          <w:spacing w:val="-5"/>
          <w:w w:val="115"/>
        </w:rPr>
        <w:t>Señor.</w:t>
      </w:r>
    </w:p>
    <w:p w14:paraId="6E9A9093" w14:textId="77777777" w:rsidR="00E27744" w:rsidRDefault="00EB03DB">
      <w:pPr>
        <w:pStyle w:val="Heading2"/>
        <w:spacing w:line="254" w:lineRule="exact"/>
      </w:pPr>
      <w:r>
        <w:rPr>
          <w:color w:val="006892"/>
        </w:rPr>
        <w:t>Amén.</w:t>
      </w:r>
    </w:p>
    <w:p w14:paraId="3AA958BB" w14:textId="77777777" w:rsidR="00E27744" w:rsidRDefault="00EB03DB">
      <w:pPr>
        <w:spacing w:before="175"/>
        <w:ind w:left="197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6892"/>
          <w:sz w:val="24"/>
        </w:rPr>
        <w:t>ENVÍO</w:t>
      </w:r>
    </w:p>
    <w:p w14:paraId="0DBDC532" w14:textId="77777777" w:rsidR="00E27744" w:rsidRDefault="00EB03DB">
      <w:pPr>
        <w:pStyle w:val="BodyText"/>
        <w:spacing w:before="47" w:line="278" w:lineRule="auto"/>
        <w:ind w:left="197" w:right="167"/>
      </w:pPr>
      <w:r>
        <w:rPr>
          <w:w w:val="115"/>
        </w:rPr>
        <w:t>En nuestro desierto, Dios nos da agua de la roca. Que puedas encontr</w:t>
      </w:r>
      <w:r>
        <w:rPr>
          <w:w w:val="115"/>
        </w:rPr>
        <w:t>ar esperanza y sanación en la gracia de Dios.</w:t>
      </w:r>
    </w:p>
    <w:p w14:paraId="4442B8AD" w14:textId="77777777" w:rsidR="00E27744" w:rsidRDefault="00EB03DB">
      <w:pPr>
        <w:pStyle w:val="Heading2"/>
        <w:spacing w:line="254" w:lineRule="exact"/>
      </w:pPr>
      <w:r>
        <w:rPr>
          <w:color w:val="006892"/>
        </w:rPr>
        <w:t>Amén.</w:t>
      </w:r>
    </w:p>
    <w:p w14:paraId="4EB39073" w14:textId="77777777" w:rsidR="00E27744" w:rsidRDefault="00EB03DB">
      <w:pPr>
        <w:pStyle w:val="BodyText"/>
        <w:spacing w:before="206" w:line="278" w:lineRule="auto"/>
        <w:ind w:left="197" w:right="582"/>
      </w:pPr>
      <w:r>
        <w:rPr>
          <w:w w:val="115"/>
        </w:rPr>
        <w:t>Cristo Jesús es el Mesías, el redentor del mundo. Que seas refrescado por su agua de vida y Palabra.</w:t>
      </w:r>
    </w:p>
    <w:p w14:paraId="59B9702E" w14:textId="77777777" w:rsidR="00E27744" w:rsidRDefault="00EB03DB">
      <w:pPr>
        <w:pStyle w:val="Heading2"/>
        <w:spacing w:line="254" w:lineRule="exact"/>
      </w:pPr>
      <w:r>
        <w:rPr>
          <w:color w:val="006892"/>
        </w:rPr>
        <w:t>Amén.</w:t>
      </w:r>
    </w:p>
    <w:p w14:paraId="3A117DD6" w14:textId="77777777" w:rsidR="00E27744" w:rsidRDefault="00EB03DB">
      <w:pPr>
        <w:pStyle w:val="BodyText"/>
        <w:spacing w:before="207" w:line="278" w:lineRule="auto"/>
        <w:ind w:left="197" w:right="636"/>
      </w:pPr>
      <w:r>
        <w:rPr>
          <w:w w:val="115"/>
        </w:rPr>
        <w:t>El Espíritu Santo renueva la faz de la tierra. Que seas renovado por el infinito amor de Dios.</w:t>
      </w:r>
    </w:p>
    <w:p w14:paraId="4C154E83" w14:textId="77777777" w:rsidR="00E27744" w:rsidRDefault="00EB03DB">
      <w:pPr>
        <w:pStyle w:val="Heading2"/>
        <w:spacing w:line="254" w:lineRule="exact"/>
      </w:pPr>
      <w:r>
        <w:rPr>
          <w:color w:val="006892"/>
        </w:rPr>
        <w:t>Amén.</w:t>
      </w:r>
    </w:p>
    <w:p w14:paraId="6871D446" w14:textId="77777777" w:rsidR="00E27744" w:rsidRDefault="00EB03DB">
      <w:pPr>
        <w:pStyle w:val="BodyText"/>
        <w:spacing w:before="207"/>
        <w:ind w:left="197"/>
      </w:pPr>
      <w:r>
        <w:rPr>
          <w:w w:val="115"/>
        </w:rPr>
        <w:t>Bendito el Dios Uno y Trino, ahora y por siempre.</w:t>
      </w:r>
    </w:p>
    <w:p w14:paraId="71E975B7" w14:textId="77777777" w:rsidR="00E27744" w:rsidRDefault="00EB03DB">
      <w:pPr>
        <w:pStyle w:val="Heading2"/>
        <w:spacing w:before="35"/>
      </w:pPr>
      <w:r>
        <w:rPr>
          <w:color w:val="006892"/>
        </w:rPr>
        <w:t>Amén.</w:t>
      </w:r>
    </w:p>
    <w:p w14:paraId="2455EA17" w14:textId="77777777" w:rsidR="00E27744" w:rsidRDefault="00E27744">
      <w:pPr>
        <w:pStyle w:val="BodyText"/>
        <w:spacing w:before="0"/>
        <w:rPr>
          <w:rFonts w:ascii="Calibri"/>
          <w:b/>
          <w:sz w:val="24"/>
        </w:rPr>
      </w:pPr>
    </w:p>
    <w:p w14:paraId="0F022A88" w14:textId="77777777" w:rsidR="00E27744" w:rsidRDefault="00EB03DB">
      <w:pPr>
        <w:spacing w:before="190"/>
        <w:ind w:left="197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892"/>
          <w:sz w:val="21"/>
        </w:rPr>
        <w:t>Canto  de envío</w:t>
      </w:r>
    </w:p>
    <w:p w14:paraId="61266365" w14:textId="77777777" w:rsidR="00E27744" w:rsidRDefault="00EB03DB">
      <w:pPr>
        <w:spacing w:before="26" w:line="278" w:lineRule="auto"/>
        <w:ind w:left="197" w:right="610"/>
        <w:rPr>
          <w:sz w:val="21"/>
        </w:rPr>
      </w:pPr>
      <w:r>
        <w:rPr>
          <w:w w:val="115"/>
          <w:sz w:val="21"/>
        </w:rPr>
        <w:t>Cuando el pobre crea en el pobre (</w:t>
      </w:r>
      <w:r>
        <w:rPr>
          <w:i/>
          <w:w w:val="115"/>
          <w:sz w:val="21"/>
        </w:rPr>
        <w:t xml:space="preserve">Libro de Liturgia y Cántico </w:t>
      </w:r>
      <w:r>
        <w:rPr>
          <w:w w:val="115"/>
          <w:sz w:val="21"/>
        </w:rPr>
        <w:t>419)</w:t>
      </w:r>
    </w:p>
    <w:p w14:paraId="18BFF82E" w14:textId="77777777" w:rsidR="00E27744" w:rsidRDefault="00EB03DB">
      <w:pPr>
        <w:pStyle w:val="BodyText"/>
        <w:spacing w:before="180" w:line="278" w:lineRule="auto"/>
        <w:ind w:left="197" w:right="434"/>
        <w:rPr>
          <w:rFonts w:ascii="Calibri" w:hAnsi="Calibri"/>
          <w:b/>
        </w:rPr>
      </w:pPr>
      <w:r>
        <w:rPr>
          <w:w w:val="115"/>
        </w:rPr>
        <w:t xml:space="preserve">Por siempre y de nuevo en la gracia de Dios, vayámonos en paz para compartir las buenas noticias. </w:t>
      </w:r>
      <w:r>
        <w:rPr>
          <w:rFonts w:ascii="Calibri" w:hAnsi="Calibri"/>
          <w:b/>
          <w:color w:val="006892"/>
          <w:w w:val="110"/>
        </w:rPr>
        <w:t>Demos gracias a Dios.</w:t>
      </w:r>
    </w:p>
    <w:p w14:paraId="17A0B210" w14:textId="77777777" w:rsidR="00E27744" w:rsidRDefault="00E27744">
      <w:pPr>
        <w:pStyle w:val="BodyText"/>
        <w:spacing w:before="6"/>
        <w:rPr>
          <w:rFonts w:ascii="Calibri"/>
          <w:b/>
          <w:sz w:val="26"/>
        </w:rPr>
      </w:pPr>
    </w:p>
    <w:p w14:paraId="0ADBCFE1" w14:textId="77777777" w:rsidR="00E27744" w:rsidRDefault="00EB03DB">
      <w:pPr>
        <w:spacing w:line="314" w:lineRule="auto"/>
        <w:ind w:left="197" w:right="610"/>
        <w:rPr>
          <w:sz w:val="16"/>
        </w:rPr>
      </w:pPr>
      <w:r>
        <w:rPr>
          <w:w w:val="115"/>
          <w:sz w:val="16"/>
        </w:rPr>
        <w:t>* Las lecturas bíblicas para el día del servicio de Ofrendas de Gracias pueden ser seleccionadas del Leccionario Común Revisado.</w:t>
      </w:r>
    </w:p>
    <w:p w14:paraId="2DC2A9D4" w14:textId="77777777" w:rsidR="00E27744" w:rsidRDefault="00EB03DB">
      <w:pPr>
        <w:spacing w:before="90"/>
        <w:ind w:left="197"/>
        <w:rPr>
          <w:sz w:val="16"/>
        </w:rPr>
      </w:pPr>
      <w:r>
        <w:rPr>
          <w:w w:val="115"/>
          <w:sz w:val="16"/>
        </w:rPr>
        <w:t>** Omí</w:t>
      </w:r>
      <w:r>
        <w:rPr>
          <w:w w:val="115"/>
          <w:sz w:val="16"/>
        </w:rPr>
        <w:t>talas si el servicio de Ofrendas de Gracias no incluye la comunión.</w:t>
      </w:r>
    </w:p>
    <w:p w14:paraId="1FFA019C" w14:textId="77777777" w:rsidR="00E27744" w:rsidRDefault="00E27744">
      <w:pPr>
        <w:rPr>
          <w:sz w:val="16"/>
        </w:rPr>
        <w:sectPr w:rsidR="00E27744">
          <w:type w:val="continuous"/>
          <w:pgSz w:w="12240" w:h="15840"/>
          <w:pgMar w:top="720" w:right="620" w:bottom="920" w:left="620" w:header="720" w:footer="720" w:gutter="0"/>
          <w:cols w:num="2" w:space="720" w:equalWidth="0">
            <w:col w:w="5383" w:space="40"/>
            <w:col w:w="5577"/>
          </w:cols>
        </w:sectPr>
      </w:pPr>
    </w:p>
    <w:p w14:paraId="551C7E1C" w14:textId="77777777" w:rsidR="00E27744" w:rsidRDefault="00E27744">
      <w:pPr>
        <w:pStyle w:val="BodyText"/>
        <w:spacing w:before="11"/>
        <w:rPr>
          <w:sz w:val="14"/>
        </w:rPr>
      </w:pPr>
    </w:p>
    <w:p w14:paraId="411EDA1A" w14:textId="6CF7BFD9" w:rsidR="00E27744" w:rsidRDefault="00EB03DB" w:rsidP="00B07541">
      <w:pPr>
        <w:spacing w:before="98"/>
        <w:jc w:val="center"/>
        <w:rPr>
          <w:rFonts w:ascii="Trebuchet MS" w:hAnsi="Trebuchet MS"/>
          <w:b/>
          <w:sz w:val="34"/>
        </w:rPr>
      </w:pPr>
      <w:r>
        <w:rPr>
          <w:rFonts w:ascii="Trebuchet MS" w:hAnsi="Trebuchet MS"/>
          <w:b/>
          <w:color w:val="006892"/>
          <w:sz w:val="34"/>
        </w:rPr>
        <w:t>Consejos</w:t>
      </w:r>
      <w:r w:rsidR="00B07541">
        <w:rPr>
          <w:rFonts w:ascii="Trebuchet MS" w:hAnsi="Trebuchet MS"/>
          <w:b/>
          <w:color w:val="006892"/>
          <w:sz w:val="34"/>
        </w:rPr>
        <w:t xml:space="preserve"> </w:t>
      </w:r>
      <w:r>
        <w:rPr>
          <w:rFonts w:ascii="Trebuchet MS" w:hAnsi="Trebuchet MS"/>
          <w:b/>
          <w:color w:val="006892"/>
          <w:spacing w:val="-74"/>
          <w:sz w:val="34"/>
        </w:rPr>
        <w:t xml:space="preserve"> </w:t>
      </w:r>
      <w:r>
        <w:rPr>
          <w:rFonts w:ascii="Trebuchet MS" w:hAnsi="Trebuchet MS"/>
          <w:b/>
          <w:color w:val="006892"/>
          <w:sz w:val="34"/>
        </w:rPr>
        <w:t>par</w:t>
      </w:r>
      <w:r w:rsidR="00B07541">
        <w:rPr>
          <w:rFonts w:ascii="Trebuchet MS" w:hAnsi="Trebuchet MS"/>
          <w:b/>
          <w:color w:val="006892"/>
          <w:sz w:val="34"/>
        </w:rPr>
        <w:t xml:space="preserve">a </w:t>
      </w:r>
      <w:r>
        <w:rPr>
          <w:rFonts w:ascii="Trebuchet MS" w:hAnsi="Trebuchet MS"/>
          <w:b/>
          <w:color w:val="006892"/>
          <w:sz w:val="34"/>
        </w:rPr>
        <w:t>planifica</w:t>
      </w:r>
      <w:r w:rsidR="00B07541">
        <w:rPr>
          <w:rFonts w:ascii="Trebuchet MS" w:hAnsi="Trebuchet MS"/>
          <w:b/>
          <w:color w:val="006892"/>
          <w:sz w:val="34"/>
        </w:rPr>
        <w:t xml:space="preserve">r </w:t>
      </w:r>
      <w:r>
        <w:rPr>
          <w:rFonts w:ascii="Trebuchet MS" w:hAnsi="Trebuchet MS"/>
          <w:b/>
          <w:color w:val="006892"/>
          <w:sz w:val="34"/>
        </w:rPr>
        <w:t>s</w:t>
      </w:r>
      <w:r w:rsidR="00B07541">
        <w:rPr>
          <w:rFonts w:ascii="Trebuchet MS" w:hAnsi="Trebuchet MS"/>
          <w:b/>
          <w:color w:val="006892"/>
          <w:sz w:val="34"/>
        </w:rPr>
        <w:t xml:space="preserve">u </w:t>
      </w:r>
      <w:r>
        <w:rPr>
          <w:rFonts w:ascii="Trebuchet MS" w:hAnsi="Trebuchet MS"/>
          <w:b/>
          <w:color w:val="006892"/>
          <w:sz w:val="34"/>
        </w:rPr>
        <w:t>celebració</w:t>
      </w:r>
      <w:r w:rsidR="00B07541">
        <w:rPr>
          <w:rFonts w:ascii="Trebuchet MS" w:hAnsi="Trebuchet MS"/>
          <w:b/>
          <w:color w:val="006892"/>
          <w:sz w:val="34"/>
        </w:rPr>
        <w:t xml:space="preserve">n </w:t>
      </w:r>
      <w:r>
        <w:rPr>
          <w:rFonts w:ascii="Trebuchet MS" w:hAnsi="Trebuchet MS"/>
          <w:b/>
          <w:color w:val="006892"/>
          <w:sz w:val="34"/>
        </w:rPr>
        <w:t>d</w:t>
      </w:r>
      <w:r w:rsidR="00B07541">
        <w:rPr>
          <w:rFonts w:ascii="Trebuchet MS" w:hAnsi="Trebuchet MS"/>
          <w:b/>
          <w:color w:val="006892"/>
          <w:sz w:val="34"/>
        </w:rPr>
        <w:t xml:space="preserve">e </w:t>
      </w:r>
      <w:r>
        <w:rPr>
          <w:rFonts w:ascii="Trebuchet MS" w:hAnsi="Trebuchet MS"/>
          <w:b/>
          <w:color w:val="006892"/>
          <w:sz w:val="34"/>
        </w:rPr>
        <w:t>l</w:t>
      </w:r>
      <w:r w:rsidR="00B07541">
        <w:rPr>
          <w:rFonts w:ascii="Trebuchet MS" w:hAnsi="Trebuchet MS"/>
          <w:b/>
          <w:color w:val="006892"/>
          <w:sz w:val="34"/>
        </w:rPr>
        <w:t xml:space="preserve">a </w:t>
      </w:r>
      <w:r>
        <w:rPr>
          <w:rFonts w:ascii="Trebuchet MS" w:hAnsi="Trebuchet MS"/>
          <w:b/>
          <w:color w:val="006892"/>
          <w:spacing w:val="-74"/>
          <w:sz w:val="34"/>
        </w:rPr>
        <w:t xml:space="preserve"> </w:t>
      </w:r>
      <w:r>
        <w:rPr>
          <w:rFonts w:ascii="Trebuchet MS" w:hAnsi="Trebuchet MS"/>
          <w:b/>
          <w:color w:val="006892"/>
          <w:sz w:val="34"/>
        </w:rPr>
        <w:t>Ofrend</w:t>
      </w:r>
      <w:r w:rsidR="00B07541">
        <w:rPr>
          <w:rFonts w:ascii="Trebuchet MS" w:hAnsi="Trebuchet MS"/>
          <w:b/>
          <w:color w:val="006892"/>
          <w:sz w:val="34"/>
        </w:rPr>
        <w:t xml:space="preserve">a </w:t>
      </w:r>
      <w:r>
        <w:rPr>
          <w:rFonts w:ascii="Trebuchet MS" w:hAnsi="Trebuchet MS"/>
          <w:b/>
          <w:color w:val="006892"/>
          <w:sz w:val="34"/>
        </w:rPr>
        <w:t>d</w:t>
      </w:r>
      <w:r w:rsidR="00B07541">
        <w:rPr>
          <w:rFonts w:ascii="Trebuchet MS" w:hAnsi="Trebuchet MS"/>
          <w:b/>
          <w:color w:val="006892"/>
          <w:sz w:val="34"/>
        </w:rPr>
        <w:t xml:space="preserve">e </w:t>
      </w:r>
      <w:r>
        <w:rPr>
          <w:rFonts w:ascii="Trebuchet MS" w:hAnsi="Trebuchet MS"/>
          <w:b/>
          <w:color w:val="006892"/>
          <w:sz w:val="34"/>
        </w:rPr>
        <w:t>Gracias</w:t>
      </w:r>
    </w:p>
    <w:p w14:paraId="57A200CB" w14:textId="77777777" w:rsidR="00E27744" w:rsidRDefault="00E27744">
      <w:pPr>
        <w:pStyle w:val="BodyText"/>
        <w:spacing w:before="8"/>
        <w:rPr>
          <w:rFonts w:ascii="Trebuchet MS"/>
          <w:b/>
          <w:sz w:val="23"/>
        </w:rPr>
      </w:pPr>
    </w:p>
    <w:p w14:paraId="7D05546B" w14:textId="77777777" w:rsidR="00E27744" w:rsidRDefault="00E27744">
      <w:pPr>
        <w:rPr>
          <w:rFonts w:ascii="Trebuchet MS"/>
          <w:sz w:val="23"/>
        </w:rPr>
        <w:sectPr w:rsidR="00E27744">
          <w:pgSz w:w="12240" w:h="15840"/>
          <w:pgMar w:top="720" w:right="620" w:bottom="920" w:left="600" w:header="0" w:footer="737" w:gutter="0"/>
          <w:cols w:space="720"/>
        </w:sectPr>
      </w:pPr>
    </w:p>
    <w:p w14:paraId="5084838F" w14:textId="77777777" w:rsidR="00E27744" w:rsidRDefault="00EB03DB">
      <w:pPr>
        <w:pStyle w:val="Heading1"/>
        <w:spacing w:before="98"/>
        <w:ind w:left="377"/>
      </w:pPr>
      <w:r>
        <w:pict w14:anchorId="221ABB73">
          <v:rect id="_x0000_s1026" style="position:absolute;left:0;text-align:left;margin-left:35.35pt;margin-top:36pt;width:540pt;height:676.8pt;z-index:-5680;mso-position-horizontal-relative:page;mso-position-vertical-relative:page" fillcolor="#ddeaf2" stroked="f">
            <w10:wrap anchorx="page" anchory="page"/>
          </v:rect>
        </w:pict>
      </w:r>
      <w:r>
        <w:rPr>
          <w:color w:val="006892"/>
        </w:rPr>
        <w:t>Arme un equipo de planificación</w:t>
      </w:r>
    </w:p>
    <w:p w14:paraId="06B7D401" w14:textId="77777777" w:rsidR="00E27744" w:rsidRDefault="00EB03DB">
      <w:pPr>
        <w:spacing w:before="47" w:line="283" w:lineRule="auto"/>
        <w:ind w:left="377" w:right="17"/>
        <w:rPr>
          <w:sz w:val="19"/>
        </w:rPr>
      </w:pPr>
      <w:r>
        <w:rPr>
          <w:w w:val="115"/>
          <w:sz w:val="21"/>
        </w:rPr>
        <w:t>I</w:t>
      </w:r>
      <w:r>
        <w:rPr>
          <w:w w:val="115"/>
          <w:sz w:val="19"/>
        </w:rPr>
        <w:t>nvite a mujeres que participen habitualmente en actividades de Mujeres de la ELCA, y a mujeres que estén más o menos interesadas. Invite a mujeres y niñas de todas las edades, incluyendo a jóvenes adultos, adolescentes y niños. Trabaje con los líderes de s</w:t>
      </w:r>
      <w:r>
        <w:rPr>
          <w:w w:val="115"/>
          <w:sz w:val="19"/>
        </w:rPr>
        <w:t>u congregación, incluyendo su pastor y el director musical.</w:t>
      </w:r>
    </w:p>
    <w:p w14:paraId="554CCFAD" w14:textId="77777777" w:rsidR="00E27744" w:rsidRDefault="00EB03DB">
      <w:pPr>
        <w:pStyle w:val="Heading1"/>
        <w:spacing w:before="153"/>
        <w:ind w:left="377"/>
      </w:pPr>
      <w:r>
        <w:rPr>
          <w:color w:val="006892"/>
          <w:w w:val="105"/>
        </w:rPr>
        <w:t>Fije una fecha y hora</w:t>
      </w:r>
    </w:p>
    <w:p w14:paraId="7EC80B37" w14:textId="77777777" w:rsidR="00E27744" w:rsidRDefault="00EB03DB">
      <w:pPr>
        <w:spacing w:before="46" w:line="285" w:lineRule="auto"/>
        <w:ind w:left="377" w:right="17"/>
        <w:rPr>
          <w:sz w:val="19"/>
        </w:rPr>
      </w:pPr>
      <w:r>
        <w:rPr>
          <w:w w:val="115"/>
          <w:sz w:val="19"/>
        </w:rPr>
        <w:t>El servicio se puede celebrar en cualquier momento del año. En algunas congregaciones, el servicio de ofrenda de gracias se celebra durante la oración dominical semanal. Algu</w:t>
      </w:r>
      <w:r>
        <w:rPr>
          <w:w w:val="115"/>
          <w:sz w:val="19"/>
        </w:rPr>
        <w:t>nos realizan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celebración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en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otro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momento.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Y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puede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celebrar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más de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una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Ofrenda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Gracias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por</w:t>
      </w:r>
      <w:r>
        <w:rPr>
          <w:spacing w:val="-12"/>
          <w:w w:val="115"/>
          <w:sz w:val="19"/>
        </w:rPr>
        <w:t xml:space="preserve"> </w:t>
      </w:r>
      <w:r>
        <w:rPr>
          <w:w w:val="115"/>
          <w:sz w:val="19"/>
        </w:rPr>
        <w:t>año.</w:t>
      </w:r>
    </w:p>
    <w:p w14:paraId="5B634859" w14:textId="77777777" w:rsidR="00E27744" w:rsidRDefault="00EB03DB">
      <w:pPr>
        <w:pStyle w:val="Heading1"/>
        <w:spacing w:before="150"/>
        <w:ind w:left="377"/>
      </w:pPr>
      <w:r>
        <w:rPr>
          <w:color w:val="006892"/>
          <w:w w:val="105"/>
        </w:rPr>
        <w:t>Planifique el servicio</w:t>
      </w:r>
    </w:p>
    <w:p w14:paraId="0ADB527B" w14:textId="77777777" w:rsidR="00E27744" w:rsidRDefault="00EB03DB">
      <w:pPr>
        <w:spacing w:before="45" w:line="285" w:lineRule="auto"/>
        <w:ind w:left="377" w:right="45"/>
        <w:rPr>
          <w:sz w:val="19"/>
        </w:rPr>
      </w:pPr>
      <w:r>
        <w:rPr>
          <w:w w:val="120"/>
          <w:sz w:val="19"/>
        </w:rPr>
        <w:t>La orden del servicio de ofrendas de gracias impresa es totalmente opcional. Puede usar toda o parte de la misma. Para las lecturas de las Escrituras, los planificadores puede optar por crear una celebración de Ofrenda de Gracias que gire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en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torno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del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leccionario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común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(el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ciclo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semanal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22"/>
          <w:w w:val="120"/>
          <w:sz w:val="19"/>
        </w:rPr>
        <w:t xml:space="preserve"> </w:t>
      </w:r>
      <w:r>
        <w:rPr>
          <w:w w:val="120"/>
          <w:sz w:val="19"/>
        </w:rPr>
        <w:t>textos utilizado por la ELCA) o bien puede optar por otros textos bíblicos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que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evoquen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temas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relacionados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con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el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discipulado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o la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mayordomía.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Las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citas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del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leccionario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se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pueden</w:t>
      </w:r>
      <w:r>
        <w:rPr>
          <w:spacing w:val="-32"/>
          <w:w w:val="120"/>
          <w:sz w:val="19"/>
        </w:rPr>
        <w:t xml:space="preserve"> </w:t>
      </w:r>
      <w:r>
        <w:rPr>
          <w:w w:val="120"/>
          <w:sz w:val="19"/>
        </w:rPr>
        <w:t>encontrar</w:t>
      </w:r>
    </w:p>
    <w:p w14:paraId="1AF7EB7D" w14:textId="77777777" w:rsidR="00E27744" w:rsidRDefault="00EB03DB">
      <w:pPr>
        <w:spacing w:line="285" w:lineRule="auto"/>
        <w:ind w:left="377" w:right="1"/>
        <w:rPr>
          <w:sz w:val="19"/>
        </w:rPr>
      </w:pPr>
      <w:r>
        <w:rPr>
          <w:w w:val="115"/>
          <w:sz w:val="19"/>
        </w:rPr>
        <w:t>en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el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himnario,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Evangelical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L</w:t>
      </w:r>
      <w:r>
        <w:rPr>
          <w:w w:val="115"/>
          <w:sz w:val="19"/>
        </w:rPr>
        <w:t>utheran</w:t>
      </w:r>
      <w:r>
        <w:rPr>
          <w:spacing w:val="-9"/>
          <w:w w:val="115"/>
          <w:sz w:val="19"/>
        </w:rPr>
        <w:t xml:space="preserve"> </w:t>
      </w:r>
      <w:r>
        <w:rPr>
          <w:w w:val="115"/>
          <w:sz w:val="19"/>
        </w:rPr>
        <w:t>Worship,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en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el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sitio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la ELCA,</w:t>
      </w:r>
      <w:r>
        <w:rPr>
          <w:spacing w:val="-14"/>
          <w:w w:val="115"/>
          <w:sz w:val="19"/>
        </w:rPr>
        <w:t xml:space="preserve"> </w:t>
      </w:r>
      <w:hyperlink r:id="rId7">
        <w:r>
          <w:rPr>
            <w:i/>
            <w:color w:val="006892"/>
            <w:w w:val="115"/>
            <w:sz w:val="19"/>
            <w:u w:val="single" w:color="006892"/>
          </w:rPr>
          <w:t>www.elca.org</w:t>
        </w:r>
        <w:r>
          <w:rPr>
            <w:w w:val="115"/>
            <w:sz w:val="19"/>
          </w:rPr>
          <w:t>.</w:t>
        </w:r>
        <w:r>
          <w:rPr>
            <w:spacing w:val="-14"/>
            <w:w w:val="115"/>
            <w:sz w:val="19"/>
          </w:rPr>
          <w:t xml:space="preserve"> </w:t>
        </w:r>
      </w:hyperlink>
      <w:r>
        <w:rPr>
          <w:w w:val="115"/>
          <w:sz w:val="19"/>
        </w:rPr>
        <w:t>Decida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si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va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incluir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comunión.</w:t>
      </w:r>
    </w:p>
    <w:p w14:paraId="3411D3BB" w14:textId="77777777" w:rsidR="00E27744" w:rsidRDefault="00EB03DB">
      <w:pPr>
        <w:pStyle w:val="Heading1"/>
        <w:spacing w:before="151"/>
        <w:ind w:left="377"/>
      </w:pPr>
      <w:r>
        <w:rPr>
          <w:color w:val="006892"/>
          <w:w w:val="105"/>
        </w:rPr>
        <w:t>Seleccione un predicador</w:t>
      </w:r>
    </w:p>
    <w:p w14:paraId="2AF4850D" w14:textId="77777777" w:rsidR="00E27744" w:rsidRDefault="00EB03DB">
      <w:pPr>
        <w:spacing w:before="46" w:line="285" w:lineRule="auto"/>
        <w:ind w:left="377" w:right="2"/>
        <w:rPr>
          <w:sz w:val="19"/>
        </w:rPr>
      </w:pPr>
      <w:r>
        <w:rPr>
          <w:w w:val="115"/>
          <w:sz w:val="19"/>
        </w:rPr>
        <w:t>Piense en invitar a una mujer, laica u ordenada, para que dé el sermón.</w:t>
      </w:r>
    </w:p>
    <w:p w14:paraId="01A10E95" w14:textId="77777777" w:rsidR="00E27744" w:rsidRDefault="00EB03DB">
      <w:pPr>
        <w:pStyle w:val="Heading1"/>
        <w:spacing w:before="150"/>
        <w:ind w:left="377"/>
      </w:pPr>
      <w:r>
        <w:rPr>
          <w:color w:val="006892"/>
          <w:w w:val="105"/>
        </w:rPr>
        <w:t>Invite a todos a participar</w:t>
      </w:r>
    </w:p>
    <w:p w14:paraId="1AB908DA" w14:textId="77777777" w:rsidR="00E27744" w:rsidRDefault="00EB03DB">
      <w:pPr>
        <w:spacing w:before="46" w:line="285" w:lineRule="auto"/>
        <w:ind w:left="377" w:right="172"/>
        <w:rPr>
          <w:sz w:val="19"/>
        </w:rPr>
      </w:pPr>
      <w:r>
        <w:rPr>
          <w:w w:val="115"/>
          <w:sz w:val="19"/>
        </w:rPr>
        <w:t>Corresponde invitar a toda la congregación a que participe de este servicio. Usted podría invitar al coro de niños para que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cante,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al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grupo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juvenil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para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q</w:t>
      </w:r>
      <w:r>
        <w:rPr>
          <w:w w:val="115"/>
          <w:sz w:val="19"/>
        </w:rPr>
        <w:t>ue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hagan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escolta.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Este compromiso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hará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que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sepan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más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sobre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Mujeres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13"/>
          <w:w w:val="115"/>
          <w:sz w:val="19"/>
        </w:rPr>
        <w:t xml:space="preserve"> </w:t>
      </w:r>
      <w:r>
        <w:rPr>
          <w:w w:val="115"/>
          <w:sz w:val="19"/>
        </w:rPr>
        <w:t>ELCA. Piense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en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invitar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también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mujeres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otras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congregaciones de</w:t>
      </w:r>
      <w:r>
        <w:rPr>
          <w:spacing w:val="-19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19"/>
          <w:w w:val="115"/>
          <w:sz w:val="19"/>
        </w:rPr>
        <w:t xml:space="preserve"> </w:t>
      </w:r>
      <w:r>
        <w:rPr>
          <w:w w:val="115"/>
          <w:sz w:val="19"/>
        </w:rPr>
        <w:t>ELCA</w:t>
      </w:r>
      <w:r>
        <w:rPr>
          <w:spacing w:val="-19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-19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-19"/>
          <w:w w:val="115"/>
          <w:sz w:val="19"/>
        </w:rPr>
        <w:t xml:space="preserve"> </w:t>
      </w:r>
      <w:r>
        <w:rPr>
          <w:w w:val="115"/>
          <w:sz w:val="19"/>
        </w:rPr>
        <w:t>comunidad.</w:t>
      </w:r>
    </w:p>
    <w:p w14:paraId="479558CE" w14:textId="77777777" w:rsidR="00E27744" w:rsidRDefault="00EB03DB">
      <w:pPr>
        <w:pStyle w:val="Heading1"/>
        <w:spacing w:before="162" w:line="230" w:lineRule="auto"/>
        <w:ind w:left="377"/>
      </w:pPr>
      <w:r>
        <w:rPr>
          <w:color w:val="006892"/>
          <w:w w:val="105"/>
        </w:rPr>
        <w:t>Use nuestros sobres para ofrendas especiales y cubiertas de boletines</w:t>
      </w:r>
    </w:p>
    <w:p w14:paraId="477CB25C" w14:textId="77777777" w:rsidR="00E27744" w:rsidRDefault="00EB03DB">
      <w:pPr>
        <w:spacing w:before="47" w:line="280" w:lineRule="auto"/>
        <w:ind w:left="377" w:right="141" w:hanging="1"/>
        <w:rPr>
          <w:sz w:val="19"/>
        </w:rPr>
      </w:pPr>
      <w:r>
        <w:rPr>
          <w:w w:val="115"/>
          <w:sz w:val="21"/>
        </w:rPr>
        <w:t>L</w:t>
      </w:r>
      <w:r>
        <w:rPr>
          <w:w w:val="115"/>
          <w:sz w:val="19"/>
        </w:rPr>
        <w:t>os sobres las ofrendas de gracias están disponibles en paquetes de 100 y solo se debe abonar el costo de envío. Los paquetes de 50 cubiertas de boletines tienen un valor de</w:t>
      </w:r>
    </w:p>
    <w:p w14:paraId="15D35B93" w14:textId="77777777" w:rsidR="00E27744" w:rsidRDefault="00EB03DB">
      <w:pPr>
        <w:spacing w:before="5" w:line="307" w:lineRule="auto"/>
        <w:ind w:left="377" w:right="-18"/>
        <w:rPr>
          <w:sz w:val="19"/>
        </w:rPr>
      </w:pPr>
      <w:r>
        <w:rPr>
          <w:w w:val="115"/>
          <w:sz w:val="19"/>
        </w:rPr>
        <w:t>$4.95 más en</w:t>
      </w:r>
      <w:r>
        <w:rPr>
          <w:w w:val="115"/>
          <w:sz w:val="19"/>
        </w:rPr>
        <w:t xml:space="preserve">vío. Ambos (y mucho más) se pueden solicitar en línea en </w:t>
      </w:r>
      <w:r>
        <w:rPr>
          <w:i/>
          <w:color w:val="006892"/>
          <w:w w:val="115"/>
          <w:sz w:val="19"/>
          <w:u w:val="single" w:color="006892"/>
        </w:rPr>
        <w:t>welca.org/shop</w:t>
      </w:r>
      <w:r>
        <w:rPr>
          <w:i/>
          <w:color w:val="006892"/>
          <w:w w:val="115"/>
          <w:sz w:val="19"/>
        </w:rPr>
        <w:t xml:space="preserve"> </w:t>
      </w:r>
      <w:r>
        <w:rPr>
          <w:w w:val="115"/>
          <w:sz w:val="19"/>
        </w:rPr>
        <w:t>o por teléfono al 800-638-3522.</w:t>
      </w:r>
    </w:p>
    <w:p w14:paraId="686CDC4F" w14:textId="77777777" w:rsidR="00E27744" w:rsidRDefault="00EB03DB">
      <w:pPr>
        <w:pStyle w:val="Heading1"/>
        <w:spacing w:before="98"/>
      </w:pPr>
      <w:r>
        <w:rPr>
          <w:b w:val="0"/>
        </w:rPr>
        <w:br w:type="column"/>
      </w:r>
      <w:r>
        <w:rPr>
          <w:color w:val="006892"/>
          <w:w w:val="105"/>
        </w:rPr>
        <w:t>Celebre Mujeres de la ELCA</w:t>
      </w:r>
    </w:p>
    <w:p w14:paraId="334CAE99" w14:textId="77777777" w:rsidR="00E27744" w:rsidRDefault="00EB03DB">
      <w:pPr>
        <w:spacing w:before="47" w:line="283" w:lineRule="auto"/>
        <w:ind w:left="197" w:right="621"/>
        <w:rPr>
          <w:sz w:val="19"/>
        </w:rPr>
      </w:pPr>
      <w:r>
        <w:rPr>
          <w:w w:val="115"/>
          <w:sz w:val="21"/>
        </w:rPr>
        <w:t>E</w:t>
      </w:r>
      <w:r>
        <w:rPr>
          <w:w w:val="115"/>
          <w:sz w:val="19"/>
        </w:rPr>
        <w:t>l servicio de Ofrendas de Gracias es el momento perfecto para celebrar a Mujeres de la ELCA y hablar sobre su compromiso co</w:t>
      </w:r>
      <w:r>
        <w:rPr>
          <w:w w:val="115"/>
          <w:sz w:val="19"/>
        </w:rPr>
        <w:t>n la organización de mujeres de toda la iglesia. Puede exhibir elementos, fotos e historias o agregar testimonios personales al sermón. Durante las semanas previas al servicio, invite a mujeres para que hablen sobre</w:t>
      </w:r>
    </w:p>
    <w:p w14:paraId="1FD2ECA4" w14:textId="77777777" w:rsidR="00E27744" w:rsidRDefault="00EB03DB">
      <w:pPr>
        <w:spacing w:before="3" w:line="292" w:lineRule="auto"/>
        <w:ind w:left="197" w:right="395"/>
        <w:jc w:val="both"/>
        <w:rPr>
          <w:sz w:val="19"/>
        </w:rPr>
      </w:pPr>
      <w:r>
        <w:rPr>
          <w:w w:val="120"/>
          <w:sz w:val="19"/>
        </w:rPr>
        <w:t>Mujeres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la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ELCA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durante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la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celebración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del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culto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o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dirija</w:t>
      </w:r>
      <w:r>
        <w:rPr>
          <w:spacing w:val="-26"/>
          <w:w w:val="120"/>
          <w:sz w:val="19"/>
        </w:rPr>
        <w:t xml:space="preserve"> </w:t>
      </w:r>
      <w:r>
        <w:rPr>
          <w:w w:val="120"/>
          <w:sz w:val="19"/>
        </w:rPr>
        <w:t>una clase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la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escuela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dominical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sobre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Mujeres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la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ELCA.</w:t>
      </w:r>
      <w:r>
        <w:rPr>
          <w:spacing w:val="-36"/>
          <w:w w:val="120"/>
          <w:sz w:val="19"/>
        </w:rPr>
        <w:t xml:space="preserve"> </w:t>
      </w:r>
      <w:r>
        <w:rPr>
          <w:w w:val="120"/>
          <w:sz w:val="19"/>
        </w:rPr>
        <w:t>Exhiba la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revista</w:t>
      </w:r>
      <w:r>
        <w:rPr>
          <w:spacing w:val="-28"/>
          <w:w w:val="120"/>
          <w:sz w:val="19"/>
        </w:rPr>
        <w:t xml:space="preserve"> </w:t>
      </w:r>
      <w:r>
        <w:rPr>
          <w:i/>
          <w:w w:val="120"/>
          <w:sz w:val="19"/>
        </w:rPr>
        <w:t>Gather</w:t>
      </w:r>
      <w:r>
        <w:rPr>
          <w:w w:val="120"/>
          <w:sz w:val="19"/>
        </w:rPr>
        <w:t>,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recursos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del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programa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y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otros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elementos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que ejemplifiquen</w:t>
      </w:r>
      <w:r>
        <w:rPr>
          <w:spacing w:val="-31"/>
          <w:w w:val="120"/>
          <w:sz w:val="19"/>
        </w:rPr>
        <w:t xml:space="preserve"> </w:t>
      </w:r>
      <w:r>
        <w:rPr>
          <w:w w:val="120"/>
          <w:sz w:val="19"/>
        </w:rPr>
        <w:t>los</w:t>
      </w:r>
      <w:r>
        <w:rPr>
          <w:spacing w:val="-31"/>
          <w:w w:val="120"/>
          <w:sz w:val="19"/>
        </w:rPr>
        <w:t xml:space="preserve"> </w:t>
      </w:r>
      <w:r>
        <w:rPr>
          <w:w w:val="120"/>
          <w:sz w:val="19"/>
        </w:rPr>
        <w:t>ministerios</w:t>
      </w:r>
      <w:r>
        <w:rPr>
          <w:spacing w:val="-31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31"/>
          <w:w w:val="120"/>
          <w:sz w:val="19"/>
        </w:rPr>
        <w:t xml:space="preserve"> </w:t>
      </w:r>
      <w:r>
        <w:rPr>
          <w:w w:val="120"/>
          <w:sz w:val="19"/>
        </w:rPr>
        <w:t>Mujeres</w:t>
      </w:r>
      <w:r>
        <w:rPr>
          <w:spacing w:val="-31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31"/>
          <w:w w:val="120"/>
          <w:sz w:val="19"/>
        </w:rPr>
        <w:t xml:space="preserve"> </w:t>
      </w:r>
      <w:r>
        <w:rPr>
          <w:w w:val="120"/>
          <w:sz w:val="19"/>
        </w:rPr>
        <w:t>la</w:t>
      </w:r>
      <w:r>
        <w:rPr>
          <w:spacing w:val="-31"/>
          <w:w w:val="120"/>
          <w:sz w:val="19"/>
        </w:rPr>
        <w:t xml:space="preserve"> </w:t>
      </w:r>
      <w:r>
        <w:rPr>
          <w:w w:val="120"/>
          <w:sz w:val="19"/>
        </w:rPr>
        <w:t>ELCA.</w:t>
      </w:r>
    </w:p>
    <w:p w14:paraId="79CD06DF" w14:textId="77777777" w:rsidR="00E27744" w:rsidRDefault="00EB03DB">
      <w:pPr>
        <w:pStyle w:val="Heading1"/>
        <w:spacing w:before="156" w:line="230" w:lineRule="auto"/>
        <w:ind w:right="312"/>
      </w:pPr>
      <w:r>
        <w:rPr>
          <w:color w:val="006892"/>
          <w:w w:val="105"/>
        </w:rPr>
        <w:t>Reúnanse para crear juntas los recipientes para la Ofrenda de Gracias</w:t>
      </w:r>
    </w:p>
    <w:p w14:paraId="498D9B29" w14:textId="77777777" w:rsidR="00E27744" w:rsidRDefault="00EB03DB">
      <w:pPr>
        <w:spacing w:before="46" w:line="285" w:lineRule="auto"/>
        <w:ind w:left="197" w:right="766"/>
        <w:rPr>
          <w:sz w:val="19"/>
        </w:rPr>
      </w:pPr>
      <w:r>
        <w:rPr>
          <w:spacing w:val="-3"/>
          <w:w w:val="115"/>
          <w:sz w:val="19"/>
        </w:rPr>
        <w:t>Tradicionalmente,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gente</w:t>
      </w:r>
      <w:r>
        <w:rPr>
          <w:spacing w:val="-14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separa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sus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ofrendas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en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su</w:t>
      </w:r>
      <w:r>
        <w:rPr>
          <w:spacing w:val="-14"/>
          <w:w w:val="115"/>
          <w:sz w:val="19"/>
        </w:rPr>
        <w:t xml:space="preserve"> </w:t>
      </w:r>
      <w:r>
        <w:rPr>
          <w:w w:val="115"/>
          <w:sz w:val="19"/>
        </w:rPr>
        <w:t>hogar a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lo</w:t>
      </w:r>
      <w:r>
        <w:rPr>
          <w:spacing w:val="-15"/>
          <w:w w:val="115"/>
          <w:sz w:val="19"/>
        </w:rPr>
        <w:t xml:space="preserve"> </w:t>
      </w:r>
      <w:r>
        <w:rPr>
          <w:spacing w:val="-3"/>
          <w:w w:val="115"/>
          <w:sz w:val="19"/>
        </w:rPr>
        <w:t>largo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año,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usando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recipientes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especiales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para</w:t>
      </w:r>
      <w:r>
        <w:rPr>
          <w:spacing w:val="-15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las</w:t>
      </w:r>
    </w:p>
    <w:p w14:paraId="5886615D" w14:textId="77777777" w:rsidR="00E27744" w:rsidRDefault="00EB03DB">
      <w:pPr>
        <w:spacing w:before="1" w:line="285" w:lineRule="auto"/>
        <w:ind w:left="197" w:right="420"/>
        <w:rPr>
          <w:sz w:val="19"/>
        </w:rPr>
      </w:pPr>
      <w:r>
        <w:rPr>
          <w:w w:val="115"/>
          <w:sz w:val="19"/>
        </w:rPr>
        <w:t>ofrendas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gracias.</w:t>
      </w:r>
      <w:r>
        <w:rPr>
          <w:spacing w:val="-15"/>
          <w:w w:val="115"/>
          <w:sz w:val="19"/>
        </w:rPr>
        <w:t xml:space="preserve"> </w:t>
      </w:r>
      <w:r>
        <w:rPr>
          <w:spacing w:val="-3"/>
          <w:w w:val="115"/>
          <w:sz w:val="19"/>
        </w:rPr>
        <w:t>Evalúe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posibilidad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>aportar</w:t>
      </w:r>
      <w:r>
        <w:rPr>
          <w:spacing w:val="-15"/>
          <w:w w:val="115"/>
          <w:sz w:val="19"/>
        </w:rPr>
        <w:t xml:space="preserve"> </w:t>
      </w:r>
      <w:r>
        <w:rPr>
          <w:w w:val="115"/>
          <w:sz w:val="19"/>
        </w:rPr>
        <w:t xml:space="preserve">elementos (frascos </w:t>
      </w:r>
      <w:r>
        <w:rPr>
          <w:spacing w:val="-3"/>
          <w:w w:val="115"/>
          <w:sz w:val="19"/>
        </w:rPr>
        <w:t xml:space="preserve">vacíos, </w:t>
      </w:r>
      <w:r>
        <w:rPr>
          <w:w w:val="115"/>
          <w:sz w:val="19"/>
        </w:rPr>
        <w:t xml:space="preserve">cajas, etiquetas, </w:t>
      </w:r>
      <w:r>
        <w:rPr>
          <w:spacing w:val="-2"/>
          <w:w w:val="115"/>
          <w:sz w:val="19"/>
        </w:rPr>
        <w:t xml:space="preserve">decoraciones) </w:t>
      </w:r>
      <w:r>
        <w:rPr>
          <w:w w:val="115"/>
          <w:sz w:val="19"/>
        </w:rPr>
        <w:t xml:space="preserve">para que </w:t>
      </w:r>
      <w:r>
        <w:rPr>
          <w:spacing w:val="-2"/>
          <w:w w:val="115"/>
          <w:sz w:val="19"/>
        </w:rPr>
        <w:t xml:space="preserve">las </w:t>
      </w:r>
      <w:r>
        <w:rPr>
          <w:w w:val="115"/>
          <w:sz w:val="19"/>
        </w:rPr>
        <w:t>participantes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creen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sus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propios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recipientes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para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las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ofrendas</w:t>
      </w:r>
      <w:r>
        <w:rPr>
          <w:spacing w:val="-16"/>
          <w:w w:val="115"/>
          <w:sz w:val="19"/>
        </w:rPr>
        <w:t xml:space="preserve"> </w:t>
      </w:r>
      <w:r>
        <w:rPr>
          <w:w w:val="115"/>
          <w:sz w:val="19"/>
        </w:rPr>
        <w:t>de gracias,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ya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sea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antes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después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17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17"/>
          <w:w w:val="115"/>
          <w:sz w:val="19"/>
        </w:rPr>
        <w:t xml:space="preserve"> </w:t>
      </w:r>
      <w:r>
        <w:rPr>
          <w:spacing w:val="-3"/>
          <w:w w:val="115"/>
          <w:sz w:val="19"/>
        </w:rPr>
        <w:t>celebración.</w:t>
      </w:r>
    </w:p>
    <w:p w14:paraId="36521516" w14:textId="77777777" w:rsidR="00E27744" w:rsidRDefault="00EB03DB">
      <w:pPr>
        <w:pStyle w:val="Heading1"/>
        <w:spacing w:before="151"/>
      </w:pPr>
      <w:r>
        <w:rPr>
          <w:color w:val="006892"/>
          <w:w w:val="105"/>
        </w:rPr>
        <w:t>Planifique cómo recibir la ofrenda</w:t>
      </w:r>
    </w:p>
    <w:p w14:paraId="05FFC0D7" w14:textId="77777777" w:rsidR="00E27744" w:rsidRDefault="00EB03DB">
      <w:pPr>
        <w:spacing w:before="46" w:line="285" w:lineRule="auto"/>
        <w:ind w:left="197" w:right="651"/>
        <w:rPr>
          <w:sz w:val="19"/>
        </w:rPr>
      </w:pPr>
      <w:r>
        <w:rPr>
          <w:w w:val="115"/>
          <w:sz w:val="19"/>
        </w:rPr>
        <w:t>Sea creativa sobre la forma de re</w:t>
      </w:r>
      <w:r>
        <w:rPr>
          <w:w w:val="115"/>
          <w:sz w:val="19"/>
        </w:rPr>
        <w:t>caudar la ofrenda. Por ejemplo, puede invitar a personas para colocar sus sobres o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recipientes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ofrendas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gracias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en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el</w:t>
      </w:r>
      <w:r>
        <w:rPr>
          <w:spacing w:val="-7"/>
          <w:w w:val="115"/>
          <w:sz w:val="19"/>
        </w:rPr>
        <w:t xml:space="preserve"> </w:t>
      </w:r>
      <w:r>
        <w:rPr>
          <w:spacing w:val="-3"/>
          <w:w w:val="115"/>
          <w:sz w:val="19"/>
        </w:rPr>
        <w:t>altar.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Eso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destaca</w:t>
      </w:r>
    </w:p>
    <w:p w14:paraId="3F95B566" w14:textId="77777777" w:rsidR="00E27744" w:rsidRDefault="00EB03DB">
      <w:pPr>
        <w:spacing w:line="292" w:lineRule="auto"/>
        <w:ind w:left="197" w:right="312"/>
        <w:rPr>
          <w:sz w:val="19"/>
        </w:rPr>
      </w:pPr>
      <w:r>
        <w:rPr>
          <w:w w:val="115"/>
          <w:sz w:val="19"/>
        </w:rPr>
        <w:t>visualmente una parte importante de la tradición de la ofrenda de gracias, la práctica diaria de hacer donaciones en gratitud por las bendiciones y reunirlas durante el servicio de las ofrendas de gracias.</w:t>
      </w:r>
    </w:p>
    <w:p w14:paraId="6D5CD3DB" w14:textId="77777777" w:rsidR="00E27744" w:rsidRDefault="00EB03DB">
      <w:pPr>
        <w:pStyle w:val="Heading1"/>
        <w:spacing w:before="144"/>
      </w:pPr>
      <w:r>
        <w:rPr>
          <w:color w:val="006892"/>
          <w:w w:val="105"/>
        </w:rPr>
        <w:t>Lleve alimentos y sentido de camaradería</w:t>
      </w:r>
    </w:p>
    <w:p w14:paraId="1D38758B" w14:textId="77777777" w:rsidR="00E27744" w:rsidRDefault="00EB03DB">
      <w:pPr>
        <w:spacing w:before="46" w:line="285" w:lineRule="auto"/>
        <w:ind w:left="197" w:right="594"/>
        <w:rPr>
          <w:sz w:val="19"/>
        </w:rPr>
      </w:pPr>
      <w:r>
        <w:rPr>
          <w:w w:val="115"/>
          <w:sz w:val="19"/>
        </w:rPr>
        <w:t>Algunas u</w:t>
      </w:r>
      <w:r>
        <w:rPr>
          <w:w w:val="115"/>
          <w:sz w:val="19"/>
        </w:rPr>
        <w:t>nidades invitan a un desayuno antes de la celebración del culto o una hora especial para tomar un café.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Puede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incluir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una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mesa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de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artesanías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para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elaborar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los</w:t>
      </w:r>
    </w:p>
    <w:p w14:paraId="1A020813" w14:textId="77777777" w:rsidR="00E27744" w:rsidRDefault="00EB03DB">
      <w:pPr>
        <w:spacing w:line="307" w:lineRule="auto"/>
        <w:ind w:left="197"/>
        <w:rPr>
          <w:sz w:val="19"/>
        </w:rPr>
      </w:pPr>
      <w:r>
        <w:rPr>
          <w:w w:val="115"/>
          <w:sz w:val="19"/>
        </w:rPr>
        <w:t>recipientes para la ofrenda de gracias y un espacio para exhibir fotos y materiales sobre Mujeres</w:t>
      </w:r>
      <w:r>
        <w:rPr>
          <w:w w:val="115"/>
          <w:sz w:val="19"/>
        </w:rPr>
        <w:t xml:space="preserve"> de la ELCA.</w:t>
      </w:r>
    </w:p>
    <w:p w14:paraId="5AFC8BAE" w14:textId="77777777" w:rsidR="00E27744" w:rsidRDefault="00EB03DB">
      <w:pPr>
        <w:pStyle w:val="Heading1"/>
        <w:spacing w:before="131"/>
      </w:pPr>
      <w:r>
        <w:rPr>
          <w:color w:val="006892"/>
          <w:w w:val="105"/>
        </w:rPr>
        <w:t>Promueva la celebración exhaustivamente.</w:t>
      </w:r>
    </w:p>
    <w:p w14:paraId="258776B1" w14:textId="77777777" w:rsidR="00E27744" w:rsidRDefault="00EB03DB">
      <w:pPr>
        <w:spacing w:before="46" w:line="285" w:lineRule="auto"/>
        <w:ind w:left="197" w:right="552"/>
        <w:rPr>
          <w:sz w:val="19"/>
        </w:rPr>
      </w:pPr>
      <w:r>
        <w:rPr>
          <w:w w:val="120"/>
          <w:sz w:val="19"/>
        </w:rPr>
        <w:t>Escriba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un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artículo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o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un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suplemento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para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incluir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en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el</w:t>
      </w:r>
      <w:r>
        <w:rPr>
          <w:spacing w:val="-20"/>
          <w:w w:val="120"/>
          <w:sz w:val="19"/>
        </w:rPr>
        <w:t xml:space="preserve"> </w:t>
      </w:r>
      <w:r>
        <w:rPr>
          <w:w w:val="120"/>
          <w:sz w:val="19"/>
        </w:rPr>
        <w:t>boletín informativo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la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iglesia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sobre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las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ofrendas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gracias</w:t>
      </w:r>
      <w:r>
        <w:rPr>
          <w:spacing w:val="-24"/>
          <w:w w:val="120"/>
          <w:sz w:val="19"/>
        </w:rPr>
        <w:t xml:space="preserve"> </w:t>
      </w:r>
      <w:r>
        <w:rPr>
          <w:w w:val="120"/>
          <w:sz w:val="19"/>
        </w:rPr>
        <w:t>y</w:t>
      </w:r>
    </w:p>
    <w:p w14:paraId="58E12E07" w14:textId="77777777" w:rsidR="00E27744" w:rsidRDefault="00EB03DB">
      <w:pPr>
        <w:spacing w:line="290" w:lineRule="auto"/>
        <w:ind w:left="197" w:right="432"/>
        <w:rPr>
          <w:sz w:val="19"/>
        </w:rPr>
      </w:pPr>
      <w:r>
        <w:rPr>
          <w:w w:val="115"/>
          <w:sz w:val="19"/>
        </w:rPr>
        <w:t>de qué manera estas sostienen actualmente al ministerio. Envíe invitaciones personales y realice anuncios generales comenzando con varias semanas de anticipación. Promueva el servicio a través de las redes sociales, también. Y después, utilice los mismos c</w:t>
      </w:r>
      <w:r>
        <w:rPr>
          <w:w w:val="115"/>
          <w:sz w:val="19"/>
        </w:rPr>
        <w:t>anales para agradecerles a las personas y contarles lo bien que se desarrolló el servicio de ofrendas de gracias.</w:t>
      </w:r>
    </w:p>
    <w:sectPr w:rsidR="00E27744">
      <w:type w:val="continuous"/>
      <w:pgSz w:w="12240" w:h="15840"/>
      <w:pgMar w:top="720" w:right="620" w:bottom="920" w:left="600" w:header="720" w:footer="720" w:gutter="0"/>
      <w:cols w:num="2" w:space="720" w:equalWidth="0">
        <w:col w:w="5390" w:space="40"/>
        <w:col w:w="55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D722C" w14:textId="77777777" w:rsidR="00EB03DB" w:rsidRDefault="00EB03DB">
      <w:r>
        <w:separator/>
      </w:r>
    </w:p>
  </w:endnote>
  <w:endnote w:type="continuationSeparator" w:id="0">
    <w:p w14:paraId="1E7FF7F9" w14:textId="77777777" w:rsidR="00EB03DB" w:rsidRDefault="00E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68A0" w14:textId="77777777" w:rsidR="00E27744" w:rsidRDefault="00EB03DB">
    <w:pPr>
      <w:pStyle w:val="BodyText"/>
      <w:spacing w:before="0" w:line="14" w:lineRule="auto"/>
      <w:rPr>
        <w:sz w:val="20"/>
      </w:rPr>
    </w:pPr>
    <w:r>
      <w:pict w14:anchorId="29CB00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pt;margin-top:744.15pt;width:376pt;height:14.85pt;z-index:-251658752;mso-position-horizontal-relative:page;mso-position-vertical-relative:page" filled="f" stroked="f">
          <v:textbox inset="0,0,0,0">
            <w:txbxContent>
              <w:p w14:paraId="464E5D52" w14:textId="77777777" w:rsidR="00E27744" w:rsidRDefault="00EB03DB">
                <w:pPr>
                  <w:spacing w:before="17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006892"/>
                  </w:rPr>
                  <w:t>Mujeres de  la  ELCA   •   Servicios de  ofrendas de  gracias •   womenoftheelca.org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EF8B" w14:textId="77777777" w:rsidR="00EB03DB" w:rsidRDefault="00EB03DB">
      <w:r>
        <w:separator/>
      </w:r>
    </w:p>
  </w:footnote>
  <w:footnote w:type="continuationSeparator" w:id="0">
    <w:p w14:paraId="1AA10F38" w14:textId="77777777" w:rsidR="00EB03DB" w:rsidRDefault="00EB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44"/>
    <w:rsid w:val="008605DA"/>
    <w:rsid w:val="00B07541"/>
    <w:rsid w:val="00E27744"/>
    <w:rsid w:val="00E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3AE23"/>
  <w15:docId w15:val="{5685015C-63CF-499A-8FC1-946F3EB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9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7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c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Riley</cp:lastModifiedBy>
  <cp:revision>2</cp:revision>
  <dcterms:created xsi:type="dcterms:W3CDTF">2019-08-02T13:00:00Z</dcterms:created>
  <dcterms:modified xsi:type="dcterms:W3CDTF">2019-08-02T18:04:00Z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